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253"/>
        <w:gridCol w:w="3262"/>
        <w:gridCol w:w="2324"/>
        <w:gridCol w:w="1951"/>
      </w:tblGrid>
      <w:tr w:rsidR="008561C7" w:rsidRPr="0029521F" w14:paraId="05FE9909" w14:textId="77777777" w:rsidTr="00485240">
        <w:trPr>
          <w:trHeight w:val="360"/>
          <w:jc w:val="center"/>
        </w:trPr>
        <w:tc>
          <w:tcPr>
            <w:tcW w:w="3281" w:type="dxa"/>
            <w:shd w:val="clear" w:color="auto" w:fill="D9D9D9" w:themeFill="background1" w:themeFillShade="D9"/>
            <w:vAlign w:val="center"/>
          </w:tcPr>
          <w:p w14:paraId="7BBFCFB7" w14:textId="77777777" w:rsidR="008561C7" w:rsidRPr="00485240" w:rsidRDefault="008561C7" w:rsidP="00485240">
            <w:pPr>
              <w:pStyle w:val="Label"/>
              <w:spacing w:before="0" w:after="0"/>
              <w:rPr>
                <w:rFonts w:ascii="Arial" w:hAnsi="Arial" w:cs="Arial"/>
                <w:sz w:val="22"/>
              </w:rPr>
            </w:pPr>
            <w:r w:rsidRPr="00485240">
              <w:rPr>
                <w:rFonts w:ascii="Arial" w:hAnsi="Arial" w:cs="Arial"/>
                <w:sz w:val="22"/>
              </w:rPr>
              <w:t>Job Title:</w:t>
            </w:r>
          </w:p>
        </w:tc>
        <w:tc>
          <w:tcPr>
            <w:tcW w:w="3289" w:type="dxa"/>
            <w:vAlign w:val="center"/>
          </w:tcPr>
          <w:p w14:paraId="089092CC" w14:textId="77777777" w:rsidR="008561C7" w:rsidRPr="00485240" w:rsidRDefault="008561C7" w:rsidP="00485240">
            <w:pPr>
              <w:pStyle w:val="Label"/>
              <w:spacing w:before="0" w:after="0"/>
              <w:rPr>
                <w:rFonts w:ascii="Arial" w:hAnsi="Arial" w:cs="Arial"/>
                <w:b w:val="0"/>
                <w:sz w:val="22"/>
              </w:rPr>
            </w:pPr>
            <w:r w:rsidRPr="00485240">
              <w:rPr>
                <w:rFonts w:ascii="Arial" w:hAnsi="Arial" w:cs="Arial"/>
                <w:b w:val="0"/>
                <w:szCs w:val="20"/>
              </w:rPr>
              <w:t>VP-Administration and Marketing</w:t>
            </w:r>
          </w:p>
        </w:tc>
        <w:tc>
          <w:tcPr>
            <w:tcW w:w="2340" w:type="dxa"/>
            <w:shd w:val="clear" w:color="auto" w:fill="D9D9D9" w:themeFill="background1" w:themeFillShade="D9"/>
            <w:vAlign w:val="center"/>
          </w:tcPr>
          <w:p w14:paraId="2D5C6491" w14:textId="77777777" w:rsidR="008561C7" w:rsidRPr="00485240" w:rsidRDefault="008561C7" w:rsidP="00485240">
            <w:pPr>
              <w:pStyle w:val="Label"/>
              <w:spacing w:before="0" w:after="0"/>
              <w:rPr>
                <w:rFonts w:ascii="Arial" w:hAnsi="Arial" w:cs="Arial"/>
                <w:sz w:val="22"/>
              </w:rPr>
            </w:pPr>
            <w:r w:rsidRPr="00485240">
              <w:rPr>
                <w:rFonts w:ascii="Arial" w:hAnsi="Arial" w:cs="Arial"/>
                <w:sz w:val="22"/>
              </w:rPr>
              <w:t xml:space="preserve">Status: </w:t>
            </w:r>
          </w:p>
        </w:tc>
        <w:tc>
          <w:tcPr>
            <w:tcW w:w="1967" w:type="dxa"/>
            <w:vAlign w:val="center"/>
          </w:tcPr>
          <w:p w14:paraId="4C8ADAF4" w14:textId="77777777" w:rsidR="008561C7" w:rsidRPr="00485240" w:rsidRDefault="008561C7" w:rsidP="00485240">
            <w:pPr>
              <w:rPr>
                <w:rFonts w:cs="Arial"/>
              </w:rPr>
            </w:pPr>
            <w:r w:rsidRPr="00485240">
              <w:rPr>
                <w:rFonts w:cs="Arial"/>
              </w:rPr>
              <w:t xml:space="preserve">Exempt  </w:t>
            </w:r>
          </w:p>
        </w:tc>
      </w:tr>
      <w:tr w:rsidR="008561C7" w:rsidRPr="0029521F" w14:paraId="7937212D" w14:textId="77777777" w:rsidTr="00485240">
        <w:trPr>
          <w:trHeight w:val="360"/>
          <w:jc w:val="center"/>
        </w:trPr>
        <w:tc>
          <w:tcPr>
            <w:tcW w:w="3281" w:type="dxa"/>
            <w:shd w:val="clear" w:color="auto" w:fill="D9D9D9" w:themeFill="background1" w:themeFillShade="D9"/>
            <w:vAlign w:val="center"/>
          </w:tcPr>
          <w:p w14:paraId="1341B24F" w14:textId="24557C90" w:rsidR="008561C7" w:rsidRPr="00485240" w:rsidRDefault="008561C7" w:rsidP="00485240">
            <w:pPr>
              <w:pStyle w:val="Label"/>
              <w:spacing w:before="0" w:after="0"/>
              <w:rPr>
                <w:rFonts w:ascii="Arial" w:hAnsi="Arial" w:cs="Arial"/>
                <w:sz w:val="22"/>
              </w:rPr>
            </w:pPr>
            <w:r w:rsidRPr="00485240">
              <w:rPr>
                <w:rFonts w:ascii="Arial" w:hAnsi="Arial" w:cs="Arial"/>
                <w:sz w:val="22"/>
              </w:rPr>
              <w:t>Department</w:t>
            </w:r>
            <w:r w:rsidR="00485240">
              <w:rPr>
                <w:rFonts w:ascii="Arial" w:hAnsi="Arial" w:cs="Arial"/>
                <w:sz w:val="22"/>
              </w:rPr>
              <w:t xml:space="preserve"> </w:t>
            </w:r>
            <w:r w:rsidRPr="00485240">
              <w:rPr>
                <w:rFonts w:ascii="Arial" w:hAnsi="Arial" w:cs="Arial"/>
                <w:sz w:val="22"/>
              </w:rPr>
              <w:t>/</w:t>
            </w:r>
            <w:r w:rsidR="00485240">
              <w:rPr>
                <w:rFonts w:ascii="Arial" w:hAnsi="Arial" w:cs="Arial"/>
                <w:sz w:val="22"/>
              </w:rPr>
              <w:t xml:space="preserve"> </w:t>
            </w:r>
            <w:r w:rsidRPr="00485240">
              <w:rPr>
                <w:rFonts w:ascii="Arial" w:hAnsi="Arial" w:cs="Arial"/>
                <w:sz w:val="22"/>
              </w:rPr>
              <w:t>Group:</w:t>
            </w:r>
          </w:p>
        </w:tc>
        <w:tc>
          <w:tcPr>
            <w:tcW w:w="3289" w:type="dxa"/>
            <w:vAlign w:val="center"/>
          </w:tcPr>
          <w:p w14:paraId="5A62317A" w14:textId="77777777" w:rsidR="008561C7" w:rsidRPr="00485240" w:rsidRDefault="008561C7" w:rsidP="00485240">
            <w:pPr>
              <w:rPr>
                <w:rFonts w:cs="Arial"/>
              </w:rPr>
            </w:pPr>
            <w:r w:rsidRPr="00485240">
              <w:rPr>
                <w:rFonts w:cs="Arial"/>
              </w:rPr>
              <w:t>Executive Management</w:t>
            </w:r>
          </w:p>
        </w:tc>
        <w:tc>
          <w:tcPr>
            <w:tcW w:w="2340" w:type="dxa"/>
            <w:shd w:val="clear" w:color="auto" w:fill="D9D9D9" w:themeFill="background1" w:themeFillShade="D9"/>
            <w:vAlign w:val="center"/>
          </w:tcPr>
          <w:p w14:paraId="0410F8AE" w14:textId="77777777" w:rsidR="008561C7" w:rsidRPr="00485240" w:rsidRDefault="008561C7" w:rsidP="00485240">
            <w:pPr>
              <w:pStyle w:val="Label"/>
              <w:spacing w:before="0" w:after="0"/>
              <w:rPr>
                <w:rFonts w:ascii="Arial" w:hAnsi="Arial" w:cs="Arial"/>
                <w:sz w:val="22"/>
              </w:rPr>
            </w:pPr>
            <w:r w:rsidRPr="00485240">
              <w:rPr>
                <w:rFonts w:ascii="Arial" w:hAnsi="Arial" w:cs="Arial"/>
                <w:sz w:val="22"/>
              </w:rPr>
              <w:t>Travel Required:</w:t>
            </w:r>
          </w:p>
        </w:tc>
        <w:tc>
          <w:tcPr>
            <w:tcW w:w="1967" w:type="dxa"/>
            <w:vAlign w:val="center"/>
          </w:tcPr>
          <w:p w14:paraId="1A20D925" w14:textId="77777777" w:rsidR="008561C7" w:rsidRPr="00485240" w:rsidRDefault="008561C7" w:rsidP="00485240">
            <w:pPr>
              <w:rPr>
                <w:rFonts w:cs="Arial"/>
              </w:rPr>
            </w:pPr>
            <w:r w:rsidRPr="00485240">
              <w:rPr>
                <w:rFonts w:cs="Arial"/>
              </w:rPr>
              <w:t>Yes</w:t>
            </w:r>
          </w:p>
        </w:tc>
      </w:tr>
      <w:tr w:rsidR="008561C7" w:rsidRPr="0029521F" w14:paraId="4EB48C48" w14:textId="77777777" w:rsidTr="00485240">
        <w:trPr>
          <w:trHeight w:val="360"/>
          <w:jc w:val="center"/>
        </w:trPr>
        <w:tc>
          <w:tcPr>
            <w:tcW w:w="3281" w:type="dxa"/>
            <w:shd w:val="clear" w:color="auto" w:fill="D9D9D9" w:themeFill="background1" w:themeFillShade="D9"/>
            <w:vAlign w:val="center"/>
          </w:tcPr>
          <w:p w14:paraId="5300B927" w14:textId="77777777" w:rsidR="008561C7" w:rsidRPr="00485240" w:rsidRDefault="008561C7" w:rsidP="00485240">
            <w:pPr>
              <w:pStyle w:val="Label"/>
              <w:spacing w:before="0" w:after="0"/>
              <w:rPr>
                <w:rFonts w:ascii="Arial" w:hAnsi="Arial" w:cs="Arial"/>
                <w:sz w:val="22"/>
              </w:rPr>
            </w:pPr>
            <w:r w:rsidRPr="00485240">
              <w:rPr>
                <w:rFonts w:ascii="Arial" w:hAnsi="Arial" w:cs="Arial"/>
                <w:sz w:val="22"/>
              </w:rPr>
              <w:t>Position Reports to:</w:t>
            </w:r>
          </w:p>
        </w:tc>
        <w:tc>
          <w:tcPr>
            <w:tcW w:w="3289" w:type="dxa"/>
            <w:vAlign w:val="center"/>
          </w:tcPr>
          <w:p w14:paraId="5DCBE61B" w14:textId="77777777" w:rsidR="008561C7" w:rsidRPr="00485240" w:rsidRDefault="008561C7" w:rsidP="00485240">
            <w:pPr>
              <w:rPr>
                <w:rFonts w:cs="Arial"/>
              </w:rPr>
            </w:pPr>
            <w:r w:rsidRPr="00485240">
              <w:rPr>
                <w:rFonts w:cs="Arial"/>
              </w:rPr>
              <w:t>President</w:t>
            </w:r>
          </w:p>
        </w:tc>
        <w:tc>
          <w:tcPr>
            <w:tcW w:w="2340" w:type="dxa"/>
            <w:tcBorders>
              <w:bottom w:val="single" w:sz="4" w:space="0" w:color="auto"/>
            </w:tcBorders>
            <w:shd w:val="clear" w:color="auto" w:fill="D9D9D9" w:themeFill="background1" w:themeFillShade="D9"/>
            <w:vAlign w:val="center"/>
          </w:tcPr>
          <w:p w14:paraId="72478AF3" w14:textId="77777777" w:rsidR="008561C7" w:rsidRPr="00485240" w:rsidRDefault="008561C7" w:rsidP="00485240">
            <w:pPr>
              <w:pStyle w:val="Label"/>
              <w:spacing w:before="0" w:after="0"/>
              <w:rPr>
                <w:rFonts w:ascii="Arial" w:hAnsi="Arial" w:cs="Arial"/>
                <w:sz w:val="22"/>
              </w:rPr>
            </w:pPr>
            <w:r w:rsidRPr="00485240">
              <w:rPr>
                <w:rFonts w:ascii="Arial" w:hAnsi="Arial" w:cs="Arial"/>
                <w:sz w:val="22"/>
              </w:rPr>
              <w:t>Position Type:</w:t>
            </w:r>
          </w:p>
        </w:tc>
        <w:tc>
          <w:tcPr>
            <w:tcW w:w="1967" w:type="dxa"/>
            <w:tcBorders>
              <w:bottom w:val="single" w:sz="4" w:space="0" w:color="auto"/>
            </w:tcBorders>
            <w:vAlign w:val="center"/>
          </w:tcPr>
          <w:p w14:paraId="3DAA70C2" w14:textId="77777777" w:rsidR="008561C7" w:rsidRPr="00485240" w:rsidRDefault="008561C7" w:rsidP="00485240">
            <w:pPr>
              <w:rPr>
                <w:rFonts w:cs="Arial"/>
              </w:rPr>
            </w:pPr>
            <w:r w:rsidRPr="00485240">
              <w:rPr>
                <w:rFonts w:cs="Arial"/>
              </w:rPr>
              <w:t>Full-Time</w:t>
            </w:r>
          </w:p>
        </w:tc>
      </w:tr>
      <w:tr w:rsidR="008561C7" w:rsidRPr="0029521F" w14:paraId="163783C7" w14:textId="77777777" w:rsidTr="00485240">
        <w:trPr>
          <w:trHeight w:val="360"/>
          <w:jc w:val="center"/>
        </w:trPr>
        <w:tc>
          <w:tcPr>
            <w:tcW w:w="3281" w:type="dxa"/>
            <w:shd w:val="clear" w:color="auto" w:fill="D9D9D9" w:themeFill="background1" w:themeFillShade="D9"/>
            <w:vAlign w:val="center"/>
          </w:tcPr>
          <w:p w14:paraId="7F767CC5" w14:textId="77777777" w:rsidR="008561C7" w:rsidRPr="00485240" w:rsidRDefault="008561C7" w:rsidP="00485240">
            <w:pPr>
              <w:pStyle w:val="Label"/>
              <w:spacing w:before="0" w:after="0"/>
              <w:rPr>
                <w:rFonts w:ascii="Arial" w:hAnsi="Arial" w:cs="Arial"/>
                <w:sz w:val="22"/>
              </w:rPr>
            </w:pPr>
            <w:r w:rsidRPr="00485240">
              <w:rPr>
                <w:rFonts w:ascii="Arial" w:hAnsi="Arial" w:cs="Arial"/>
                <w:sz w:val="22"/>
              </w:rPr>
              <w:t>Salaried / Hourly:</w:t>
            </w:r>
          </w:p>
        </w:tc>
        <w:tc>
          <w:tcPr>
            <w:tcW w:w="3289" w:type="dxa"/>
            <w:tcBorders>
              <w:right w:val="nil"/>
            </w:tcBorders>
            <w:vAlign w:val="center"/>
          </w:tcPr>
          <w:p w14:paraId="7F9D90DE" w14:textId="77777777" w:rsidR="008561C7" w:rsidRPr="00485240" w:rsidRDefault="008561C7" w:rsidP="00485240">
            <w:pPr>
              <w:rPr>
                <w:rFonts w:cs="Arial"/>
              </w:rPr>
            </w:pPr>
            <w:r w:rsidRPr="00485240">
              <w:rPr>
                <w:rFonts w:cs="Arial"/>
              </w:rPr>
              <w:t>Salaried</w:t>
            </w:r>
          </w:p>
        </w:tc>
        <w:tc>
          <w:tcPr>
            <w:tcW w:w="2340" w:type="dxa"/>
            <w:tcBorders>
              <w:left w:val="nil"/>
              <w:right w:val="nil"/>
            </w:tcBorders>
            <w:shd w:val="clear" w:color="auto" w:fill="auto"/>
            <w:vAlign w:val="center"/>
          </w:tcPr>
          <w:p w14:paraId="5ACB85DD" w14:textId="77777777" w:rsidR="008561C7" w:rsidRPr="00485240" w:rsidRDefault="008561C7" w:rsidP="00485240">
            <w:pPr>
              <w:pStyle w:val="Label"/>
              <w:spacing w:before="0" w:after="0"/>
              <w:rPr>
                <w:rFonts w:ascii="Arial" w:hAnsi="Arial" w:cs="Arial"/>
                <w:sz w:val="22"/>
              </w:rPr>
            </w:pPr>
          </w:p>
        </w:tc>
        <w:tc>
          <w:tcPr>
            <w:tcW w:w="1967" w:type="dxa"/>
            <w:tcBorders>
              <w:left w:val="nil"/>
              <w:right w:val="single" w:sz="4" w:space="0" w:color="auto"/>
            </w:tcBorders>
            <w:shd w:val="clear" w:color="auto" w:fill="auto"/>
            <w:vAlign w:val="center"/>
          </w:tcPr>
          <w:p w14:paraId="4CDB5ACF" w14:textId="77777777" w:rsidR="008561C7" w:rsidRPr="00485240" w:rsidRDefault="008561C7" w:rsidP="00485240">
            <w:pPr>
              <w:rPr>
                <w:rFonts w:cs="Arial"/>
              </w:rPr>
            </w:pPr>
          </w:p>
        </w:tc>
      </w:tr>
      <w:tr w:rsidR="008561C7" w:rsidRPr="0029521F" w14:paraId="6A0D6CE7" w14:textId="77777777" w:rsidTr="00485240">
        <w:trPr>
          <w:trHeight w:val="360"/>
          <w:jc w:val="center"/>
        </w:trPr>
        <w:tc>
          <w:tcPr>
            <w:tcW w:w="3281" w:type="dxa"/>
            <w:tcBorders>
              <w:bottom w:val="single" w:sz="4" w:space="0" w:color="auto"/>
            </w:tcBorders>
            <w:shd w:val="clear" w:color="auto" w:fill="D9D9D9" w:themeFill="background1" w:themeFillShade="D9"/>
            <w:vAlign w:val="center"/>
          </w:tcPr>
          <w:p w14:paraId="6AC73531" w14:textId="77777777" w:rsidR="008561C7" w:rsidRPr="00485240" w:rsidRDefault="008561C7" w:rsidP="00485240">
            <w:pPr>
              <w:pStyle w:val="Label"/>
              <w:spacing w:before="0" w:after="0"/>
              <w:rPr>
                <w:rFonts w:ascii="Arial" w:hAnsi="Arial" w:cs="Arial"/>
                <w:sz w:val="22"/>
              </w:rPr>
            </w:pPr>
            <w:r w:rsidRPr="00485240">
              <w:rPr>
                <w:rFonts w:ascii="Arial" w:hAnsi="Arial" w:cs="Arial"/>
                <w:sz w:val="22"/>
              </w:rPr>
              <w:t>Reporting Positions:</w:t>
            </w:r>
          </w:p>
        </w:tc>
        <w:tc>
          <w:tcPr>
            <w:tcW w:w="7596" w:type="dxa"/>
            <w:gridSpan w:val="3"/>
            <w:tcBorders>
              <w:bottom w:val="single" w:sz="4" w:space="0" w:color="auto"/>
            </w:tcBorders>
            <w:vAlign w:val="center"/>
          </w:tcPr>
          <w:p w14:paraId="77509913" w14:textId="77777777" w:rsidR="008561C7" w:rsidRPr="00485240" w:rsidRDefault="008561C7" w:rsidP="00485240">
            <w:pPr>
              <w:rPr>
                <w:rFonts w:cs="Arial"/>
              </w:rPr>
            </w:pPr>
            <w:r w:rsidRPr="00485240">
              <w:rPr>
                <w:rFonts w:cs="Arial"/>
              </w:rPr>
              <w:t>Administrative Assistant, Inside Sales / CSR, Bookkeeper</w:t>
            </w:r>
          </w:p>
        </w:tc>
      </w:tr>
      <w:tr w:rsidR="008561C7" w:rsidRPr="0029521F" w14:paraId="1A3D60DF" w14:textId="77777777" w:rsidTr="00485240">
        <w:trPr>
          <w:trHeight w:val="360"/>
          <w:jc w:val="center"/>
        </w:trPr>
        <w:tc>
          <w:tcPr>
            <w:tcW w:w="3281" w:type="dxa"/>
            <w:tcBorders>
              <w:left w:val="nil"/>
              <w:right w:val="nil"/>
            </w:tcBorders>
            <w:shd w:val="clear" w:color="auto" w:fill="auto"/>
            <w:vAlign w:val="center"/>
          </w:tcPr>
          <w:p w14:paraId="2017D5A0" w14:textId="77777777" w:rsidR="008561C7" w:rsidRPr="00485240" w:rsidRDefault="008561C7" w:rsidP="00485240">
            <w:pPr>
              <w:rPr>
                <w:rFonts w:cs="Arial"/>
                <w:b/>
              </w:rPr>
            </w:pPr>
          </w:p>
        </w:tc>
        <w:tc>
          <w:tcPr>
            <w:tcW w:w="3289" w:type="dxa"/>
            <w:tcBorders>
              <w:left w:val="nil"/>
              <w:right w:val="nil"/>
            </w:tcBorders>
            <w:shd w:val="clear" w:color="auto" w:fill="auto"/>
            <w:vAlign w:val="center"/>
          </w:tcPr>
          <w:p w14:paraId="4D6B30B1" w14:textId="77777777" w:rsidR="008561C7" w:rsidRPr="00485240" w:rsidRDefault="008561C7" w:rsidP="00485240">
            <w:pPr>
              <w:rPr>
                <w:rFonts w:cs="Arial"/>
              </w:rPr>
            </w:pPr>
          </w:p>
        </w:tc>
        <w:tc>
          <w:tcPr>
            <w:tcW w:w="2340" w:type="dxa"/>
            <w:tcBorders>
              <w:left w:val="nil"/>
              <w:right w:val="nil"/>
            </w:tcBorders>
            <w:shd w:val="clear" w:color="auto" w:fill="auto"/>
            <w:vAlign w:val="center"/>
          </w:tcPr>
          <w:p w14:paraId="2437E0C7" w14:textId="77777777" w:rsidR="008561C7" w:rsidRPr="00485240" w:rsidRDefault="008561C7" w:rsidP="00485240">
            <w:pPr>
              <w:rPr>
                <w:rFonts w:cs="Arial"/>
                <w:b/>
              </w:rPr>
            </w:pPr>
          </w:p>
        </w:tc>
        <w:tc>
          <w:tcPr>
            <w:tcW w:w="1967" w:type="dxa"/>
            <w:tcBorders>
              <w:left w:val="nil"/>
              <w:right w:val="nil"/>
            </w:tcBorders>
            <w:shd w:val="clear" w:color="auto" w:fill="auto"/>
            <w:vAlign w:val="center"/>
          </w:tcPr>
          <w:p w14:paraId="0EB6EA0B" w14:textId="77777777" w:rsidR="008561C7" w:rsidRPr="00485240" w:rsidRDefault="008561C7" w:rsidP="00485240">
            <w:pPr>
              <w:rPr>
                <w:rFonts w:cs="Arial"/>
              </w:rPr>
            </w:pPr>
          </w:p>
        </w:tc>
      </w:tr>
      <w:tr w:rsidR="008561C7" w:rsidRPr="0029521F" w14:paraId="79575149" w14:textId="77777777" w:rsidTr="00485240">
        <w:trPr>
          <w:trHeight w:val="360"/>
          <w:jc w:val="center"/>
        </w:trPr>
        <w:tc>
          <w:tcPr>
            <w:tcW w:w="3281" w:type="dxa"/>
            <w:shd w:val="clear" w:color="auto" w:fill="D9D9D9" w:themeFill="background1" w:themeFillShade="D9"/>
            <w:vAlign w:val="center"/>
          </w:tcPr>
          <w:p w14:paraId="3FB9F951" w14:textId="77777777" w:rsidR="008561C7" w:rsidRPr="00485240" w:rsidRDefault="008561C7" w:rsidP="00485240">
            <w:pPr>
              <w:rPr>
                <w:rFonts w:cs="Arial"/>
                <w:b/>
                <w:sz w:val="22"/>
                <w:szCs w:val="22"/>
              </w:rPr>
            </w:pPr>
            <w:r w:rsidRPr="00485240">
              <w:rPr>
                <w:rFonts w:cs="Arial"/>
                <w:b/>
                <w:sz w:val="22"/>
                <w:szCs w:val="22"/>
              </w:rPr>
              <w:t>Approved By:</w:t>
            </w:r>
          </w:p>
        </w:tc>
        <w:tc>
          <w:tcPr>
            <w:tcW w:w="3289" w:type="dxa"/>
            <w:shd w:val="clear" w:color="auto" w:fill="FFFFFF" w:themeFill="background1"/>
            <w:vAlign w:val="center"/>
          </w:tcPr>
          <w:p w14:paraId="5C9E7C01" w14:textId="77777777" w:rsidR="008561C7" w:rsidRPr="00485240" w:rsidRDefault="008561C7" w:rsidP="00485240">
            <w:pPr>
              <w:rPr>
                <w:rFonts w:cs="Arial"/>
              </w:rPr>
            </w:pPr>
          </w:p>
        </w:tc>
        <w:tc>
          <w:tcPr>
            <w:tcW w:w="2340" w:type="dxa"/>
            <w:shd w:val="clear" w:color="auto" w:fill="D9D9D9" w:themeFill="background1" w:themeFillShade="D9"/>
            <w:vAlign w:val="center"/>
          </w:tcPr>
          <w:p w14:paraId="47081B90" w14:textId="77777777" w:rsidR="008561C7" w:rsidRPr="00485240" w:rsidRDefault="008561C7" w:rsidP="00485240">
            <w:pPr>
              <w:rPr>
                <w:rFonts w:cs="Arial"/>
                <w:b/>
                <w:sz w:val="22"/>
                <w:szCs w:val="22"/>
              </w:rPr>
            </w:pPr>
            <w:r w:rsidRPr="00485240">
              <w:rPr>
                <w:rFonts w:cs="Arial"/>
                <w:b/>
                <w:sz w:val="22"/>
                <w:szCs w:val="22"/>
              </w:rPr>
              <w:t>Date:</w:t>
            </w:r>
          </w:p>
        </w:tc>
        <w:tc>
          <w:tcPr>
            <w:tcW w:w="1967" w:type="dxa"/>
            <w:shd w:val="clear" w:color="auto" w:fill="FFFFFF" w:themeFill="background1"/>
            <w:vAlign w:val="center"/>
          </w:tcPr>
          <w:p w14:paraId="1D163E0E" w14:textId="77777777" w:rsidR="008561C7" w:rsidRPr="00485240" w:rsidRDefault="008561C7" w:rsidP="00485240">
            <w:pPr>
              <w:rPr>
                <w:rFonts w:cs="Arial"/>
              </w:rPr>
            </w:pPr>
          </w:p>
        </w:tc>
      </w:tr>
      <w:tr w:rsidR="008561C7" w:rsidRPr="0029521F" w14:paraId="3637031D" w14:textId="77777777" w:rsidTr="00485240">
        <w:trPr>
          <w:trHeight w:val="360"/>
          <w:jc w:val="center"/>
        </w:trPr>
        <w:tc>
          <w:tcPr>
            <w:tcW w:w="3281" w:type="dxa"/>
            <w:shd w:val="clear" w:color="auto" w:fill="D9D9D9" w:themeFill="background1" w:themeFillShade="D9"/>
            <w:vAlign w:val="center"/>
          </w:tcPr>
          <w:p w14:paraId="25D6522F" w14:textId="77777777" w:rsidR="008561C7" w:rsidRPr="00485240" w:rsidRDefault="008561C7" w:rsidP="00485240">
            <w:pPr>
              <w:rPr>
                <w:rFonts w:cs="Arial"/>
                <w:b/>
                <w:sz w:val="22"/>
                <w:szCs w:val="22"/>
              </w:rPr>
            </w:pPr>
            <w:r w:rsidRPr="00485240">
              <w:rPr>
                <w:rFonts w:cs="Arial"/>
                <w:b/>
                <w:sz w:val="22"/>
                <w:szCs w:val="22"/>
              </w:rPr>
              <w:t>Updated By:</w:t>
            </w:r>
          </w:p>
        </w:tc>
        <w:tc>
          <w:tcPr>
            <w:tcW w:w="3289" w:type="dxa"/>
            <w:shd w:val="clear" w:color="auto" w:fill="FFFFFF" w:themeFill="background1"/>
            <w:vAlign w:val="center"/>
          </w:tcPr>
          <w:p w14:paraId="2A1BA7DF" w14:textId="77777777" w:rsidR="008561C7" w:rsidRPr="00485240" w:rsidRDefault="008561C7" w:rsidP="00485240">
            <w:pPr>
              <w:rPr>
                <w:rFonts w:cs="Arial"/>
              </w:rPr>
            </w:pPr>
          </w:p>
        </w:tc>
        <w:tc>
          <w:tcPr>
            <w:tcW w:w="2340" w:type="dxa"/>
            <w:shd w:val="clear" w:color="auto" w:fill="D9D9D9" w:themeFill="background1" w:themeFillShade="D9"/>
            <w:vAlign w:val="center"/>
          </w:tcPr>
          <w:p w14:paraId="0203E4D7" w14:textId="77777777" w:rsidR="008561C7" w:rsidRPr="00485240" w:rsidRDefault="008561C7" w:rsidP="00485240">
            <w:pPr>
              <w:rPr>
                <w:rFonts w:cs="Arial"/>
                <w:b/>
                <w:sz w:val="22"/>
                <w:szCs w:val="22"/>
              </w:rPr>
            </w:pPr>
            <w:r w:rsidRPr="00485240">
              <w:rPr>
                <w:rFonts w:cs="Arial"/>
                <w:b/>
                <w:sz w:val="22"/>
                <w:szCs w:val="22"/>
              </w:rPr>
              <w:t>Date:</w:t>
            </w:r>
          </w:p>
        </w:tc>
        <w:tc>
          <w:tcPr>
            <w:tcW w:w="1967" w:type="dxa"/>
            <w:shd w:val="clear" w:color="auto" w:fill="FFFFFF" w:themeFill="background1"/>
            <w:vAlign w:val="center"/>
          </w:tcPr>
          <w:p w14:paraId="6A6EC2E0" w14:textId="77777777" w:rsidR="008561C7" w:rsidRPr="00485240" w:rsidRDefault="008561C7" w:rsidP="00485240">
            <w:pPr>
              <w:rPr>
                <w:rFonts w:cs="Arial"/>
              </w:rPr>
            </w:pPr>
          </w:p>
        </w:tc>
      </w:tr>
    </w:tbl>
    <w:p w14:paraId="777F440D" w14:textId="77777777" w:rsidR="008561C7" w:rsidRDefault="008561C7" w:rsidP="008561C7">
      <w:pPr>
        <w:rPr>
          <w:rFonts w:cs="Arial"/>
          <w:b/>
          <w:sz w:val="24"/>
          <w:szCs w:val="24"/>
        </w:rPr>
      </w:pPr>
    </w:p>
    <w:p w14:paraId="6862A2BA" w14:textId="77777777" w:rsidR="008561C7" w:rsidRPr="00485240" w:rsidRDefault="008561C7" w:rsidP="00485240">
      <w:pPr>
        <w:spacing w:after="120"/>
        <w:rPr>
          <w:rFonts w:cs="Arial"/>
          <w:b/>
          <w:sz w:val="22"/>
          <w:szCs w:val="22"/>
        </w:rPr>
      </w:pPr>
      <w:r w:rsidRPr="00485240">
        <w:rPr>
          <w:rFonts w:cs="Arial"/>
          <w:b/>
          <w:sz w:val="22"/>
          <w:szCs w:val="22"/>
        </w:rPr>
        <w:t>Position Summary / Purpose</w:t>
      </w:r>
    </w:p>
    <w:p w14:paraId="2B09AB17" w14:textId="77777777" w:rsidR="008561C7" w:rsidRPr="00B86BB1" w:rsidRDefault="008561C7" w:rsidP="008561C7">
      <w:pPr>
        <w:rPr>
          <w:rFonts w:cs="Arial"/>
          <w:b/>
        </w:rPr>
      </w:pPr>
      <w:r w:rsidRPr="0014711D">
        <w:rPr>
          <w:rFonts w:cs="Arial"/>
        </w:rPr>
        <w:t>Provide leadership and overall direction for all activities related to administration, human resources, information systems, safety, office management</w:t>
      </w:r>
      <w:r>
        <w:rPr>
          <w:rFonts w:cs="Arial"/>
        </w:rPr>
        <w:t xml:space="preserve">, </w:t>
      </w:r>
      <w:r w:rsidRPr="0014711D">
        <w:rPr>
          <w:rFonts w:cs="Arial"/>
        </w:rPr>
        <w:t>and marketing. Develop and implement annual goals, plans</w:t>
      </w:r>
      <w:r>
        <w:rPr>
          <w:rFonts w:cs="Arial"/>
        </w:rPr>
        <w:t>,</w:t>
      </w:r>
      <w:r w:rsidRPr="0014711D">
        <w:rPr>
          <w:rFonts w:cs="Arial"/>
        </w:rPr>
        <w:t xml:space="preserve"> and policies in each of these areas that reinforce the management philosophy and company culture. </w:t>
      </w:r>
    </w:p>
    <w:p w14:paraId="2CF54BF3" w14:textId="77777777" w:rsidR="008561C7" w:rsidRDefault="008561C7" w:rsidP="008561C7">
      <w:pPr>
        <w:rPr>
          <w:rFonts w:cs="Arial"/>
          <w:b/>
        </w:rPr>
      </w:pPr>
    </w:p>
    <w:p w14:paraId="596F84C3" w14:textId="77777777" w:rsidR="008561C7" w:rsidRPr="00485240" w:rsidRDefault="008561C7" w:rsidP="00485240">
      <w:pPr>
        <w:spacing w:after="120"/>
        <w:rPr>
          <w:rFonts w:cs="Arial"/>
          <w:b/>
          <w:sz w:val="22"/>
          <w:szCs w:val="22"/>
        </w:rPr>
      </w:pPr>
      <w:r w:rsidRPr="00485240">
        <w:rPr>
          <w:rFonts w:cs="Arial"/>
          <w:b/>
          <w:sz w:val="22"/>
          <w:szCs w:val="22"/>
        </w:rPr>
        <w:t>Primary Duties and Responsibilities</w:t>
      </w:r>
    </w:p>
    <w:p w14:paraId="264524BA" w14:textId="45ACA07A"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Develop consistent and fair personnel policies that comply with all national and</w:t>
      </w:r>
      <w:r>
        <w:rPr>
          <w:rFonts w:ascii="Arial" w:hAnsi="Arial" w:cs="Arial"/>
          <w:sz w:val="20"/>
          <w:szCs w:val="20"/>
        </w:rPr>
        <w:t xml:space="preserve"> provincial </w:t>
      </w:r>
      <w:r w:rsidR="00485240">
        <w:rPr>
          <w:rFonts w:ascii="Arial" w:hAnsi="Arial" w:cs="Arial"/>
          <w:sz w:val="20"/>
          <w:szCs w:val="20"/>
        </w:rPr>
        <w:t>regulations and</w:t>
      </w:r>
      <w:r w:rsidRPr="0014711D">
        <w:rPr>
          <w:rFonts w:ascii="Arial" w:hAnsi="Arial" w:cs="Arial"/>
          <w:sz w:val="20"/>
          <w:szCs w:val="20"/>
        </w:rPr>
        <w:t xml:space="preserve"> reflect management philosophy and culture</w:t>
      </w:r>
      <w:r w:rsidR="00485240">
        <w:rPr>
          <w:rFonts w:ascii="Arial" w:hAnsi="Arial" w:cs="Arial"/>
          <w:sz w:val="20"/>
          <w:szCs w:val="20"/>
        </w:rPr>
        <w:t>.</w:t>
      </w:r>
    </w:p>
    <w:p w14:paraId="459EBF06" w14:textId="5217B11F"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Develop ongoing training programs for all areas that ensure we remain a learning organization and address priority n</w:t>
      </w:r>
      <w:r>
        <w:rPr>
          <w:rFonts w:ascii="Arial" w:hAnsi="Arial" w:cs="Arial"/>
          <w:sz w:val="20"/>
          <w:szCs w:val="20"/>
        </w:rPr>
        <w:t xml:space="preserve">eeds for technical, supervisory, </w:t>
      </w:r>
      <w:r w:rsidRPr="0014711D">
        <w:rPr>
          <w:rFonts w:ascii="Arial" w:hAnsi="Arial" w:cs="Arial"/>
          <w:sz w:val="20"/>
          <w:szCs w:val="20"/>
        </w:rPr>
        <w:t>and management development</w:t>
      </w:r>
      <w:r w:rsidR="00485240">
        <w:rPr>
          <w:rFonts w:ascii="Arial" w:hAnsi="Arial" w:cs="Arial"/>
          <w:sz w:val="20"/>
          <w:szCs w:val="20"/>
        </w:rPr>
        <w:t>.</w:t>
      </w:r>
    </w:p>
    <w:p w14:paraId="76131FA5" w14:textId="71F2E0EE"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Design and execute effective marketing programs, materials, social media</w:t>
      </w:r>
      <w:r>
        <w:rPr>
          <w:rFonts w:ascii="Arial" w:hAnsi="Arial" w:cs="Arial"/>
          <w:sz w:val="20"/>
          <w:szCs w:val="20"/>
        </w:rPr>
        <w:t>,</w:t>
      </w:r>
      <w:r w:rsidRPr="0014711D">
        <w:rPr>
          <w:rFonts w:ascii="Arial" w:hAnsi="Arial" w:cs="Arial"/>
          <w:sz w:val="20"/>
          <w:szCs w:val="20"/>
        </w:rPr>
        <w:t xml:space="preserve"> and web presence in support of the Business Plan objectives</w:t>
      </w:r>
      <w:r w:rsidR="00485240">
        <w:rPr>
          <w:rFonts w:ascii="Arial" w:hAnsi="Arial" w:cs="Arial"/>
          <w:sz w:val="20"/>
          <w:szCs w:val="20"/>
        </w:rPr>
        <w:t>.</w:t>
      </w:r>
    </w:p>
    <w:p w14:paraId="56B1EE4F" w14:textId="0A954682"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Identify and contract with appropriate external resources to execute marketing materials, programs</w:t>
      </w:r>
      <w:r>
        <w:rPr>
          <w:rFonts w:ascii="Arial" w:hAnsi="Arial" w:cs="Arial"/>
          <w:sz w:val="20"/>
          <w:szCs w:val="20"/>
        </w:rPr>
        <w:t>,</w:t>
      </w:r>
      <w:r w:rsidRPr="0014711D">
        <w:rPr>
          <w:rFonts w:ascii="Arial" w:hAnsi="Arial" w:cs="Arial"/>
          <w:sz w:val="20"/>
          <w:szCs w:val="20"/>
        </w:rPr>
        <w:t xml:space="preserve"> and tactics as defined in the Business Plan</w:t>
      </w:r>
      <w:r w:rsidR="00485240">
        <w:rPr>
          <w:rFonts w:ascii="Arial" w:hAnsi="Arial" w:cs="Arial"/>
          <w:sz w:val="20"/>
          <w:szCs w:val="20"/>
        </w:rPr>
        <w:t>.</w:t>
      </w:r>
    </w:p>
    <w:p w14:paraId="03101FCC" w14:textId="1BBEA911"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Create employee development plans in coordination with the other management team members</w:t>
      </w:r>
      <w:r w:rsidR="00485240">
        <w:rPr>
          <w:rFonts w:ascii="Arial" w:hAnsi="Arial" w:cs="Arial"/>
          <w:sz w:val="20"/>
          <w:szCs w:val="20"/>
        </w:rPr>
        <w:t>.</w:t>
      </w:r>
    </w:p>
    <w:p w14:paraId="1CA09972" w14:textId="7C68C1B8"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Negotiate and maintain all company insurance policies</w:t>
      </w:r>
      <w:r w:rsidR="00485240">
        <w:rPr>
          <w:rFonts w:ascii="Arial" w:hAnsi="Arial" w:cs="Arial"/>
          <w:sz w:val="20"/>
          <w:szCs w:val="20"/>
        </w:rPr>
        <w:t>.</w:t>
      </w:r>
    </w:p>
    <w:p w14:paraId="582B7711" w14:textId="28F19FE3"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Ensure compliance with all local, provincial</w:t>
      </w:r>
      <w:r>
        <w:rPr>
          <w:rFonts w:ascii="Arial" w:hAnsi="Arial" w:cs="Arial"/>
          <w:sz w:val="20"/>
          <w:szCs w:val="20"/>
        </w:rPr>
        <w:t>,</w:t>
      </w:r>
      <w:r w:rsidRPr="0014711D">
        <w:rPr>
          <w:rFonts w:ascii="Arial" w:hAnsi="Arial" w:cs="Arial"/>
          <w:sz w:val="20"/>
          <w:szCs w:val="20"/>
        </w:rPr>
        <w:t xml:space="preserve"> and national safety regulations. Document and oversee consistent implementation of company safety policies and programs that are focused on elimination of safety </w:t>
      </w:r>
      <w:r w:rsidR="00485240" w:rsidRPr="0014711D">
        <w:rPr>
          <w:rFonts w:ascii="Arial" w:hAnsi="Arial" w:cs="Arial"/>
          <w:sz w:val="20"/>
          <w:szCs w:val="20"/>
        </w:rPr>
        <w:t>hazards</w:t>
      </w:r>
      <w:r w:rsidR="00485240">
        <w:rPr>
          <w:rFonts w:ascii="Arial" w:hAnsi="Arial" w:cs="Arial"/>
          <w:sz w:val="20"/>
          <w:szCs w:val="20"/>
        </w:rPr>
        <w:t xml:space="preserve"> and</w:t>
      </w:r>
      <w:r w:rsidRPr="0014711D">
        <w:rPr>
          <w:rFonts w:ascii="Arial" w:hAnsi="Arial" w:cs="Arial"/>
          <w:sz w:val="20"/>
          <w:szCs w:val="20"/>
        </w:rPr>
        <w:t xml:space="preserve"> </w:t>
      </w:r>
      <w:proofErr w:type="gramStart"/>
      <w:r w:rsidRPr="0014711D">
        <w:rPr>
          <w:rFonts w:ascii="Arial" w:hAnsi="Arial" w:cs="Arial"/>
          <w:sz w:val="20"/>
          <w:szCs w:val="20"/>
        </w:rPr>
        <w:t>are in compliance with</w:t>
      </w:r>
      <w:proofErr w:type="gramEnd"/>
      <w:r w:rsidRPr="0014711D">
        <w:rPr>
          <w:rFonts w:ascii="Arial" w:hAnsi="Arial" w:cs="Arial"/>
          <w:sz w:val="20"/>
          <w:szCs w:val="20"/>
        </w:rPr>
        <w:t xml:space="preserve"> government regulations</w:t>
      </w:r>
      <w:r w:rsidR="00485240">
        <w:rPr>
          <w:rFonts w:ascii="Arial" w:hAnsi="Arial" w:cs="Arial"/>
          <w:sz w:val="20"/>
          <w:szCs w:val="20"/>
        </w:rPr>
        <w:t>.</w:t>
      </w:r>
    </w:p>
    <w:p w14:paraId="1683B10D" w14:textId="77777777"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Develop and maintain relationships with appropriate external resources (IT, SEO</w:t>
      </w:r>
      <w:r>
        <w:rPr>
          <w:rFonts w:ascii="Arial" w:hAnsi="Arial" w:cs="Arial"/>
          <w:sz w:val="20"/>
          <w:szCs w:val="20"/>
        </w:rPr>
        <w:t>,</w:t>
      </w:r>
      <w:r w:rsidRPr="0014711D">
        <w:rPr>
          <w:rFonts w:ascii="Arial" w:hAnsi="Arial" w:cs="Arial"/>
          <w:sz w:val="20"/>
          <w:szCs w:val="20"/>
        </w:rPr>
        <w:t xml:space="preserve"> and other service providers) who ensure that reliable, state-of-the-art information systems technology is available in all areas. </w:t>
      </w:r>
    </w:p>
    <w:p w14:paraId="552C0C73" w14:textId="77777777"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Ensure that all office personnel provide friendly, customer-oriented responses to all inquiries</w:t>
      </w:r>
      <w:r>
        <w:rPr>
          <w:rFonts w:ascii="Arial" w:hAnsi="Arial" w:cs="Arial"/>
          <w:sz w:val="20"/>
          <w:szCs w:val="20"/>
        </w:rPr>
        <w:t>,</w:t>
      </w:r>
      <w:r w:rsidRPr="0014711D">
        <w:rPr>
          <w:rFonts w:ascii="Arial" w:hAnsi="Arial" w:cs="Arial"/>
          <w:sz w:val="20"/>
          <w:szCs w:val="20"/>
        </w:rPr>
        <w:t xml:space="preserve"> and work in a quiet and productive office environment.</w:t>
      </w:r>
    </w:p>
    <w:p w14:paraId="15E6719F" w14:textId="03DE9CBA" w:rsidR="008561C7" w:rsidRPr="00B86BB1" w:rsidRDefault="008561C7" w:rsidP="00485240">
      <w:pPr>
        <w:pStyle w:val="ListParagraph"/>
        <w:numPr>
          <w:ilvl w:val="0"/>
          <w:numId w:val="23"/>
        </w:numPr>
        <w:spacing w:after="0" w:line="240" w:lineRule="auto"/>
        <w:contextualSpacing w:val="0"/>
        <w:rPr>
          <w:rFonts w:ascii="Arial" w:hAnsi="Arial" w:cs="Arial"/>
          <w:sz w:val="20"/>
          <w:szCs w:val="20"/>
        </w:rPr>
      </w:pPr>
      <w:r w:rsidRPr="0014711D">
        <w:rPr>
          <w:rFonts w:ascii="Arial" w:hAnsi="Arial" w:cs="Arial"/>
          <w:sz w:val="20"/>
          <w:szCs w:val="20"/>
        </w:rPr>
        <w:t>Administer all employee benefit programs</w:t>
      </w:r>
      <w:r w:rsidR="00485240">
        <w:rPr>
          <w:rFonts w:ascii="Arial" w:hAnsi="Arial" w:cs="Arial"/>
          <w:sz w:val="20"/>
          <w:szCs w:val="20"/>
        </w:rPr>
        <w:t>.</w:t>
      </w:r>
    </w:p>
    <w:p w14:paraId="048767EF" w14:textId="3BB9D6A6" w:rsidR="008561C7" w:rsidRDefault="008561C7" w:rsidP="008561C7">
      <w:pPr>
        <w:rPr>
          <w:rFonts w:cs="Arial"/>
          <w:b/>
        </w:rPr>
      </w:pPr>
    </w:p>
    <w:p w14:paraId="59AAE3AF" w14:textId="77777777" w:rsidR="008561C7" w:rsidRPr="00485240" w:rsidRDefault="008561C7" w:rsidP="00485240">
      <w:pPr>
        <w:spacing w:after="120"/>
        <w:rPr>
          <w:rFonts w:cs="Arial"/>
          <w:b/>
          <w:sz w:val="22"/>
          <w:szCs w:val="22"/>
        </w:rPr>
      </w:pPr>
      <w:r w:rsidRPr="00485240">
        <w:rPr>
          <w:rFonts w:cs="Arial"/>
          <w:b/>
          <w:sz w:val="22"/>
          <w:szCs w:val="22"/>
        </w:rPr>
        <w:t>Additional Duties and Responsibilities</w:t>
      </w:r>
    </w:p>
    <w:p w14:paraId="0BEDA2B2" w14:textId="0E2F3948"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Maintain and update employee files</w:t>
      </w:r>
      <w:r w:rsidR="00485240">
        <w:rPr>
          <w:rFonts w:ascii="Arial" w:hAnsi="Arial" w:cs="Arial"/>
          <w:sz w:val="20"/>
          <w:szCs w:val="20"/>
        </w:rPr>
        <w:t>.</w:t>
      </w:r>
    </w:p>
    <w:p w14:paraId="36872C47" w14:textId="44B52AFD"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Monitor and analyze monthly operating results against budget</w:t>
      </w:r>
      <w:r w:rsidR="00485240">
        <w:rPr>
          <w:rFonts w:ascii="Arial" w:hAnsi="Arial" w:cs="Arial"/>
          <w:sz w:val="20"/>
          <w:szCs w:val="20"/>
        </w:rPr>
        <w:t>.</w:t>
      </w:r>
    </w:p>
    <w:p w14:paraId="7ABA80AC" w14:textId="753F0FB6"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 xml:space="preserve">Establish an accessible library of literature and resources relating </w:t>
      </w:r>
      <w:proofErr w:type="gramStart"/>
      <w:r w:rsidRPr="0014711D">
        <w:rPr>
          <w:rFonts w:ascii="Arial" w:hAnsi="Arial" w:cs="Arial"/>
          <w:sz w:val="20"/>
          <w:szCs w:val="20"/>
        </w:rPr>
        <w:t>to:</w:t>
      </w:r>
      <w:proofErr w:type="gramEnd"/>
      <w:r w:rsidRPr="0014711D">
        <w:rPr>
          <w:rFonts w:ascii="Arial" w:hAnsi="Arial" w:cs="Arial"/>
          <w:sz w:val="20"/>
          <w:szCs w:val="20"/>
        </w:rPr>
        <w:t xml:space="preserve"> personnel policies and regulations, safety program and </w:t>
      </w:r>
      <w:r>
        <w:rPr>
          <w:rFonts w:ascii="Arial" w:hAnsi="Arial" w:cs="Arial"/>
          <w:sz w:val="20"/>
          <w:szCs w:val="20"/>
        </w:rPr>
        <w:t xml:space="preserve">regulations, training materials, </w:t>
      </w:r>
      <w:r w:rsidRPr="0014711D">
        <w:rPr>
          <w:rFonts w:ascii="Arial" w:hAnsi="Arial" w:cs="Arial"/>
          <w:sz w:val="20"/>
          <w:szCs w:val="20"/>
        </w:rPr>
        <w:t>and information systems manuals and procedures</w:t>
      </w:r>
      <w:r w:rsidR="00485240">
        <w:rPr>
          <w:rFonts w:ascii="Arial" w:hAnsi="Arial" w:cs="Arial"/>
          <w:sz w:val="20"/>
          <w:szCs w:val="20"/>
        </w:rPr>
        <w:t>.</w:t>
      </w:r>
    </w:p>
    <w:p w14:paraId="5FE7415D" w14:textId="0F4AB73A" w:rsidR="008561C7" w:rsidRPr="00B86BB1" w:rsidRDefault="008561C7" w:rsidP="00485240">
      <w:pPr>
        <w:pStyle w:val="ListParagraph"/>
        <w:numPr>
          <w:ilvl w:val="0"/>
          <w:numId w:val="23"/>
        </w:numPr>
        <w:spacing w:after="0" w:line="240" w:lineRule="auto"/>
        <w:contextualSpacing w:val="0"/>
        <w:rPr>
          <w:rFonts w:ascii="Arial" w:hAnsi="Arial" w:cs="Arial"/>
          <w:sz w:val="20"/>
          <w:szCs w:val="20"/>
        </w:rPr>
      </w:pPr>
      <w:r w:rsidRPr="0014711D">
        <w:rPr>
          <w:rFonts w:ascii="Arial" w:hAnsi="Arial" w:cs="Arial"/>
          <w:sz w:val="20"/>
          <w:szCs w:val="20"/>
        </w:rPr>
        <w:t>Attend weekly staff meetings and monthly management meeting</w:t>
      </w:r>
      <w:r w:rsidR="00485240">
        <w:rPr>
          <w:rFonts w:ascii="Arial" w:hAnsi="Arial" w:cs="Arial"/>
          <w:sz w:val="20"/>
          <w:szCs w:val="20"/>
        </w:rPr>
        <w:t>.</w:t>
      </w:r>
    </w:p>
    <w:p w14:paraId="45C388CB" w14:textId="636C5F7E" w:rsidR="00485240" w:rsidRDefault="00485240">
      <w:pPr>
        <w:rPr>
          <w:rFonts w:cs="Arial"/>
          <w:b/>
        </w:rPr>
      </w:pPr>
      <w:r>
        <w:rPr>
          <w:rFonts w:cs="Arial"/>
          <w:b/>
        </w:rPr>
        <w:br w:type="page"/>
      </w:r>
    </w:p>
    <w:p w14:paraId="79639ED2" w14:textId="77777777" w:rsidR="008561C7" w:rsidRPr="00485240" w:rsidRDefault="008561C7" w:rsidP="00485240">
      <w:pPr>
        <w:spacing w:after="120"/>
        <w:rPr>
          <w:rFonts w:cs="Arial"/>
          <w:b/>
          <w:sz w:val="22"/>
          <w:szCs w:val="22"/>
        </w:rPr>
      </w:pPr>
      <w:r w:rsidRPr="00485240">
        <w:rPr>
          <w:rFonts w:cs="Arial"/>
          <w:b/>
          <w:sz w:val="22"/>
          <w:szCs w:val="22"/>
        </w:rPr>
        <w:lastRenderedPageBreak/>
        <w:t>Decision Rights and Authority</w:t>
      </w:r>
    </w:p>
    <w:p w14:paraId="7DD0DEA3" w14:textId="4063D428"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Prepare annual budget for administration and marketing departments</w:t>
      </w:r>
      <w:r w:rsidR="00485240">
        <w:rPr>
          <w:rFonts w:ascii="Arial" w:hAnsi="Arial" w:cs="Arial"/>
          <w:sz w:val="20"/>
          <w:szCs w:val="20"/>
        </w:rPr>
        <w:t>.</w:t>
      </w:r>
    </w:p>
    <w:p w14:paraId="50FA1943" w14:textId="50CEE330" w:rsidR="008561C7" w:rsidRPr="00B86BB1" w:rsidRDefault="008561C7" w:rsidP="00485240">
      <w:pPr>
        <w:pStyle w:val="ListParagraph"/>
        <w:numPr>
          <w:ilvl w:val="0"/>
          <w:numId w:val="23"/>
        </w:numPr>
        <w:spacing w:after="0" w:line="240" w:lineRule="auto"/>
        <w:contextualSpacing w:val="0"/>
        <w:rPr>
          <w:rFonts w:ascii="Arial" w:hAnsi="Arial" w:cs="Arial"/>
          <w:sz w:val="20"/>
          <w:szCs w:val="20"/>
        </w:rPr>
      </w:pPr>
      <w:r w:rsidRPr="0014711D">
        <w:rPr>
          <w:rFonts w:ascii="Arial" w:hAnsi="Arial" w:cs="Arial"/>
          <w:sz w:val="20"/>
          <w:szCs w:val="20"/>
        </w:rPr>
        <w:t>Negotiate on behalf of the business with insurance suppliers</w:t>
      </w:r>
      <w:r w:rsidR="00485240">
        <w:rPr>
          <w:rFonts w:ascii="Arial" w:hAnsi="Arial" w:cs="Arial"/>
          <w:sz w:val="20"/>
          <w:szCs w:val="20"/>
        </w:rPr>
        <w:t>.</w:t>
      </w:r>
    </w:p>
    <w:p w14:paraId="25A7F788" w14:textId="77777777" w:rsidR="008561C7" w:rsidRDefault="008561C7" w:rsidP="008561C7">
      <w:pPr>
        <w:rPr>
          <w:rFonts w:cs="Arial"/>
          <w:b/>
        </w:rPr>
      </w:pPr>
    </w:p>
    <w:p w14:paraId="37CFEE3B" w14:textId="77777777" w:rsidR="008561C7" w:rsidRPr="00485240" w:rsidRDefault="008561C7" w:rsidP="00485240">
      <w:pPr>
        <w:spacing w:after="120"/>
        <w:rPr>
          <w:rFonts w:cs="Arial"/>
          <w:b/>
          <w:sz w:val="22"/>
          <w:szCs w:val="22"/>
        </w:rPr>
      </w:pPr>
      <w:r w:rsidRPr="00485240">
        <w:rPr>
          <w:rFonts w:cs="Arial"/>
          <w:b/>
          <w:sz w:val="22"/>
          <w:szCs w:val="22"/>
        </w:rPr>
        <w:t>Working Relationships and Scope</w:t>
      </w:r>
    </w:p>
    <w:p w14:paraId="3EF30E66" w14:textId="0BD9B6D1" w:rsidR="008561C7" w:rsidRPr="0014711D" w:rsidRDefault="008561C7" w:rsidP="00485240">
      <w:pPr>
        <w:pStyle w:val="ListParagraph"/>
        <w:numPr>
          <w:ilvl w:val="0"/>
          <w:numId w:val="23"/>
        </w:numPr>
        <w:spacing w:after="60" w:line="240" w:lineRule="auto"/>
        <w:contextualSpacing w:val="0"/>
        <w:rPr>
          <w:rFonts w:ascii="Arial" w:hAnsi="Arial" w:cs="Arial"/>
          <w:sz w:val="20"/>
          <w:szCs w:val="20"/>
        </w:rPr>
      </w:pPr>
      <w:r w:rsidRPr="0014711D">
        <w:rPr>
          <w:rFonts w:ascii="Arial" w:hAnsi="Arial" w:cs="Arial"/>
          <w:sz w:val="20"/>
          <w:szCs w:val="20"/>
        </w:rPr>
        <w:t xml:space="preserve">Provide support to the entire organization by assisting with development of presentations or other formal written materials, coordinate activities associated with organizing events conducted or sponsored by the </w:t>
      </w:r>
      <w:r w:rsidR="00485240" w:rsidRPr="0014711D">
        <w:rPr>
          <w:rFonts w:ascii="Arial" w:hAnsi="Arial" w:cs="Arial"/>
          <w:sz w:val="20"/>
          <w:szCs w:val="20"/>
        </w:rPr>
        <w:t>company</w:t>
      </w:r>
      <w:r w:rsidR="00485240">
        <w:rPr>
          <w:rFonts w:ascii="Arial" w:hAnsi="Arial" w:cs="Arial"/>
          <w:sz w:val="20"/>
          <w:szCs w:val="20"/>
        </w:rPr>
        <w:t xml:space="preserve"> and</w:t>
      </w:r>
      <w:r w:rsidRPr="0014711D">
        <w:rPr>
          <w:rFonts w:ascii="Arial" w:hAnsi="Arial" w:cs="Arial"/>
          <w:sz w:val="20"/>
          <w:szCs w:val="20"/>
        </w:rPr>
        <w:t xml:space="preserve"> assist with the development of new policies and procedures</w:t>
      </w:r>
      <w:r w:rsidR="00485240">
        <w:rPr>
          <w:rFonts w:ascii="Arial" w:hAnsi="Arial" w:cs="Arial"/>
          <w:sz w:val="20"/>
          <w:szCs w:val="20"/>
        </w:rPr>
        <w:t>.</w:t>
      </w:r>
    </w:p>
    <w:p w14:paraId="0D7C250B" w14:textId="3A471B4F" w:rsidR="008561C7" w:rsidRDefault="008561C7" w:rsidP="00485240">
      <w:pPr>
        <w:pStyle w:val="ListParagraph"/>
        <w:numPr>
          <w:ilvl w:val="0"/>
          <w:numId w:val="23"/>
        </w:numPr>
        <w:spacing w:after="0" w:line="240" w:lineRule="auto"/>
        <w:contextualSpacing w:val="0"/>
        <w:rPr>
          <w:rFonts w:ascii="Arial" w:hAnsi="Arial" w:cs="Arial"/>
          <w:sz w:val="20"/>
          <w:szCs w:val="20"/>
        </w:rPr>
      </w:pPr>
      <w:r w:rsidRPr="0014711D">
        <w:rPr>
          <w:rFonts w:ascii="Arial" w:hAnsi="Arial" w:cs="Arial"/>
          <w:sz w:val="20"/>
          <w:szCs w:val="20"/>
        </w:rPr>
        <w:t>Provide first-level IT support to all areas of the company, troubleshooting hardware and software problems</w:t>
      </w:r>
      <w:r>
        <w:rPr>
          <w:rFonts w:ascii="Arial" w:hAnsi="Arial" w:cs="Arial"/>
          <w:sz w:val="20"/>
          <w:szCs w:val="20"/>
        </w:rPr>
        <w:t>,</w:t>
      </w:r>
      <w:r w:rsidRPr="0014711D">
        <w:rPr>
          <w:rFonts w:ascii="Arial" w:hAnsi="Arial" w:cs="Arial"/>
          <w:sz w:val="20"/>
          <w:szCs w:val="20"/>
        </w:rPr>
        <w:t xml:space="preserve"> and other office equipment issues</w:t>
      </w:r>
      <w:r w:rsidR="00485240">
        <w:rPr>
          <w:rFonts w:ascii="Arial" w:hAnsi="Arial" w:cs="Arial"/>
          <w:sz w:val="20"/>
          <w:szCs w:val="20"/>
        </w:rPr>
        <w:t>.</w:t>
      </w:r>
    </w:p>
    <w:p w14:paraId="6EA5BD22" w14:textId="77777777" w:rsidR="008561C7" w:rsidRDefault="008561C7" w:rsidP="008561C7">
      <w:pPr>
        <w:rPr>
          <w:rFonts w:cs="Arial"/>
          <w:b/>
        </w:rPr>
      </w:pPr>
    </w:p>
    <w:p w14:paraId="6755ACA6" w14:textId="77777777" w:rsidR="008561C7" w:rsidRPr="00485240" w:rsidRDefault="008561C7" w:rsidP="00485240">
      <w:pPr>
        <w:spacing w:after="120"/>
        <w:rPr>
          <w:rFonts w:cs="Arial"/>
          <w:sz w:val="22"/>
          <w:szCs w:val="22"/>
        </w:rPr>
      </w:pPr>
      <w:r w:rsidRPr="00485240">
        <w:rPr>
          <w:rFonts w:cs="Arial"/>
          <w:b/>
          <w:sz w:val="22"/>
          <w:szCs w:val="22"/>
        </w:rPr>
        <w:t>Performance Competencies</w:t>
      </w:r>
    </w:p>
    <w:p w14:paraId="5CCD3A57" w14:textId="03F6B78F" w:rsidR="008561C7" w:rsidRPr="00B86BB1" w:rsidRDefault="008561C7" w:rsidP="008561C7">
      <w:pPr>
        <w:pStyle w:val="ListParagraph"/>
        <w:numPr>
          <w:ilvl w:val="0"/>
          <w:numId w:val="20"/>
        </w:numPr>
        <w:spacing w:after="120" w:line="240" w:lineRule="auto"/>
        <w:contextualSpacing w:val="0"/>
        <w:rPr>
          <w:rFonts w:ascii="Arial" w:hAnsi="Arial" w:cs="Arial"/>
          <w:sz w:val="20"/>
          <w:szCs w:val="20"/>
        </w:rPr>
      </w:pPr>
      <w:r w:rsidRPr="00485240">
        <w:rPr>
          <w:rFonts w:ascii="Arial" w:hAnsi="Arial" w:cs="Arial"/>
          <w:b/>
          <w:bCs/>
          <w:sz w:val="20"/>
          <w:szCs w:val="20"/>
        </w:rPr>
        <w:t>Oral Communication</w:t>
      </w:r>
      <w:r w:rsidR="00485240">
        <w:rPr>
          <w:rFonts w:ascii="Arial" w:hAnsi="Arial" w:cs="Arial"/>
          <w:sz w:val="20"/>
          <w:szCs w:val="20"/>
        </w:rPr>
        <w:br/>
      </w:r>
      <w:r w:rsidRPr="00B86BB1">
        <w:rPr>
          <w:rFonts w:ascii="Arial" w:hAnsi="Arial" w:cs="Arial"/>
          <w:sz w:val="20"/>
          <w:szCs w:val="20"/>
        </w:rPr>
        <w:t>Speaks clearly. Shows respect when addressing customers and superiors. Able to effectively respond to excited customers. Adaptable and able to think on his / her feet.</w:t>
      </w:r>
    </w:p>
    <w:p w14:paraId="4843F3DF" w14:textId="502BCAEF" w:rsidR="008561C7" w:rsidRPr="00A30208" w:rsidRDefault="008561C7" w:rsidP="008561C7">
      <w:pPr>
        <w:pStyle w:val="ListParagraph"/>
        <w:numPr>
          <w:ilvl w:val="0"/>
          <w:numId w:val="20"/>
        </w:numPr>
        <w:spacing w:after="120" w:line="240" w:lineRule="auto"/>
        <w:contextualSpacing w:val="0"/>
        <w:rPr>
          <w:rFonts w:ascii="Arial" w:hAnsi="Arial" w:cs="Arial"/>
          <w:sz w:val="20"/>
          <w:szCs w:val="20"/>
        </w:rPr>
      </w:pPr>
      <w:r w:rsidRPr="00485240">
        <w:rPr>
          <w:rFonts w:ascii="Arial" w:hAnsi="Arial" w:cs="Arial"/>
          <w:b/>
          <w:bCs/>
          <w:sz w:val="20"/>
          <w:szCs w:val="20"/>
        </w:rPr>
        <w:t>Written Communication</w:t>
      </w:r>
      <w:r w:rsidR="00485240">
        <w:rPr>
          <w:rFonts w:ascii="Arial" w:hAnsi="Arial" w:cs="Arial"/>
          <w:sz w:val="20"/>
          <w:szCs w:val="20"/>
        </w:rPr>
        <w:br/>
      </w:r>
      <w:r w:rsidRPr="00A30208">
        <w:rPr>
          <w:rFonts w:ascii="Arial" w:hAnsi="Arial" w:cs="Arial"/>
          <w:sz w:val="20"/>
          <w:szCs w:val="20"/>
        </w:rPr>
        <w:t xml:space="preserve">Writes clear and accurate job notes and emails. The individual </w:t>
      </w:r>
      <w:proofErr w:type="gramStart"/>
      <w:r w:rsidRPr="00A30208">
        <w:rPr>
          <w:rFonts w:ascii="Arial" w:hAnsi="Arial" w:cs="Arial"/>
          <w:sz w:val="20"/>
          <w:szCs w:val="20"/>
        </w:rPr>
        <w:t>is able to</w:t>
      </w:r>
      <w:proofErr w:type="gramEnd"/>
      <w:r w:rsidRPr="00A30208">
        <w:rPr>
          <w:rFonts w:ascii="Arial" w:hAnsi="Arial" w:cs="Arial"/>
          <w:sz w:val="20"/>
          <w:szCs w:val="20"/>
        </w:rPr>
        <w:t xml:space="preserve"> read and interpret written information. Uses appropriate vocabulary and grammar.</w:t>
      </w:r>
    </w:p>
    <w:p w14:paraId="71EF8ACD" w14:textId="354B1CA0" w:rsidR="008561C7" w:rsidRPr="00A30208" w:rsidRDefault="008561C7" w:rsidP="008561C7">
      <w:pPr>
        <w:pStyle w:val="ListParagraph"/>
        <w:numPr>
          <w:ilvl w:val="0"/>
          <w:numId w:val="20"/>
        </w:numPr>
        <w:spacing w:after="120" w:line="240" w:lineRule="auto"/>
        <w:contextualSpacing w:val="0"/>
        <w:rPr>
          <w:rFonts w:ascii="Arial" w:hAnsi="Arial" w:cs="Arial"/>
          <w:sz w:val="20"/>
          <w:szCs w:val="20"/>
        </w:rPr>
      </w:pPr>
      <w:r w:rsidRPr="00485240">
        <w:rPr>
          <w:rFonts w:ascii="Arial" w:hAnsi="Arial" w:cs="Arial"/>
          <w:b/>
          <w:bCs/>
          <w:sz w:val="20"/>
          <w:szCs w:val="20"/>
        </w:rPr>
        <w:t>Planning and Organizing</w:t>
      </w:r>
      <w:r w:rsidR="00485240">
        <w:rPr>
          <w:rFonts w:ascii="Arial" w:hAnsi="Arial" w:cs="Arial"/>
          <w:sz w:val="20"/>
          <w:szCs w:val="20"/>
        </w:rPr>
        <w:br/>
      </w:r>
      <w:r w:rsidRPr="00A30208">
        <w:rPr>
          <w:rFonts w:ascii="Arial" w:hAnsi="Arial" w:cs="Arial"/>
          <w:sz w:val="20"/>
          <w:szCs w:val="20"/>
        </w:rPr>
        <w:t xml:space="preserve">Plans and organizes work activities considering the nature of the job at hand. Focuses on key priorities. Pays attention to details.  </w:t>
      </w:r>
    </w:p>
    <w:p w14:paraId="0DACBDAE" w14:textId="1B44FE0A" w:rsidR="008561C7" w:rsidRPr="00A30208" w:rsidRDefault="008561C7" w:rsidP="008561C7">
      <w:pPr>
        <w:pStyle w:val="ListParagraph"/>
        <w:numPr>
          <w:ilvl w:val="0"/>
          <w:numId w:val="20"/>
        </w:numPr>
        <w:spacing w:after="120" w:line="240" w:lineRule="auto"/>
        <w:contextualSpacing w:val="0"/>
        <w:rPr>
          <w:rFonts w:ascii="Arial" w:hAnsi="Arial" w:cs="Arial"/>
          <w:sz w:val="20"/>
          <w:szCs w:val="20"/>
        </w:rPr>
      </w:pPr>
      <w:r w:rsidRPr="00485240">
        <w:rPr>
          <w:rFonts w:ascii="Arial" w:hAnsi="Arial" w:cs="Arial"/>
          <w:b/>
          <w:bCs/>
          <w:sz w:val="20"/>
          <w:szCs w:val="20"/>
        </w:rPr>
        <w:t>Technical</w:t>
      </w:r>
      <w:r w:rsidR="00485240">
        <w:rPr>
          <w:rFonts w:ascii="Arial" w:hAnsi="Arial" w:cs="Arial"/>
          <w:sz w:val="20"/>
          <w:szCs w:val="20"/>
        </w:rPr>
        <w:br/>
      </w:r>
      <w:r w:rsidRPr="00A30208">
        <w:rPr>
          <w:rFonts w:ascii="Arial" w:hAnsi="Arial" w:cs="Arial"/>
          <w:sz w:val="20"/>
          <w:szCs w:val="20"/>
        </w:rPr>
        <w:t>Is appropriately trained and / or certified and effectively performs all production work within the contents cleaning department.</w:t>
      </w:r>
    </w:p>
    <w:p w14:paraId="36F58292" w14:textId="66EA086B" w:rsidR="008561C7" w:rsidRPr="00A30208" w:rsidRDefault="008561C7" w:rsidP="00485240">
      <w:pPr>
        <w:pStyle w:val="ListParagraph"/>
        <w:numPr>
          <w:ilvl w:val="0"/>
          <w:numId w:val="20"/>
        </w:numPr>
        <w:spacing w:after="0" w:line="240" w:lineRule="auto"/>
        <w:contextualSpacing w:val="0"/>
        <w:rPr>
          <w:rFonts w:ascii="Arial" w:hAnsi="Arial" w:cs="Arial"/>
          <w:sz w:val="20"/>
          <w:szCs w:val="20"/>
        </w:rPr>
      </w:pPr>
      <w:r w:rsidRPr="00485240">
        <w:rPr>
          <w:rFonts w:ascii="Arial" w:hAnsi="Arial" w:cs="Arial"/>
          <w:b/>
          <w:bCs/>
          <w:sz w:val="20"/>
          <w:szCs w:val="20"/>
        </w:rPr>
        <w:t>Quality</w:t>
      </w:r>
      <w:r w:rsidR="00485240">
        <w:rPr>
          <w:rFonts w:ascii="Arial" w:hAnsi="Arial" w:cs="Arial"/>
          <w:sz w:val="20"/>
          <w:szCs w:val="20"/>
        </w:rPr>
        <w:br/>
      </w:r>
      <w:r>
        <w:rPr>
          <w:rFonts w:ascii="Arial" w:hAnsi="Arial" w:cs="Arial"/>
          <w:sz w:val="20"/>
          <w:szCs w:val="20"/>
        </w:rPr>
        <w:t>T</w:t>
      </w:r>
      <w:r w:rsidRPr="00A30208">
        <w:rPr>
          <w:rFonts w:ascii="Arial" w:hAnsi="Arial" w:cs="Arial"/>
          <w:sz w:val="20"/>
          <w:szCs w:val="20"/>
        </w:rPr>
        <w:t>he individual demonstrates accuracy and thoroughness and monitors his / her own work to ensure quality.</w:t>
      </w:r>
    </w:p>
    <w:p w14:paraId="039EE406" w14:textId="77777777" w:rsidR="008561C7" w:rsidRDefault="008561C7" w:rsidP="008561C7">
      <w:pPr>
        <w:rPr>
          <w:rFonts w:cs="Arial"/>
        </w:rPr>
      </w:pPr>
    </w:p>
    <w:p w14:paraId="019E6A83" w14:textId="77777777" w:rsidR="008561C7" w:rsidRPr="00485240" w:rsidRDefault="008561C7" w:rsidP="00485240">
      <w:pPr>
        <w:spacing w:after="120"/>
        <w:rPr>
          <w:rFonts w:cs="Arial"/>
          <w:b/>
          <w:sz w:val="22"/>
          <w:szCs w:val="22"/>
        </w:rPr>
      </w:pPr>
      <w:r w:rsidRPr="00485240">
        <w:rPr>
          <w:rFonts w:cs="Arial"/>
          <w:b/>
          <w:sz w:val="22"/>
          <w:szCs w:val="22"/>
        </w:rPr>
        <w:t>Qualifications-Knowledge, Skills, and Abilities</w:t>
      </w:r>
    </w:p>
    <w:p w14:paraId="3568DD23" w14:textId="77777777" w:rsidR="008561C7" w:rsidRDefault="008561C7" w:rsidP="00485240">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Education and Experience</w:t>
      </w:r>
    </w:p>
    <w:p w14:paraId="12F84E60" w14:textId="77777777" w:rsidR="008561C7" w:rsidRPr="00B86BB1" w:rsidRDefault="008561C7" w:rsidP="00485240">
      <w:pPr>
        <w:pStyle w:val="ListParagraph"/>
        <w:spacing w:after="120"/>
        <w:contextualSpacing w:val="0"/>
        <w:rPr>
          <w:rFonts w:ascii="Arial" w:hAnsi="Arial" w:cs="Arial"/>
          <w:b/>
          <w:sz w:val="20"/>
          <w:szCs w:val="20"/>
        </w:rPr>
      </w:pPr>
      <w:r w:rsidRPr="00B86BB1">
        <w:rPr>
          <w:rFonts w:ascii="Arial" w:hAnsi="Arial" w:cs="Arial"/>
          <w:sz w:val="20"/>
          <w:szCs w:val="20"/>
        </w:rPr>
        <w:t>Bachelor’s degree (4-year) in business, marketing</w:t>
      </w:r>
      <w:r>
        <w:rPr>
          <w:rFonts w:ascii="Arial" w:hAnsi="Arial" w:cs="Arial"/>
          <w:sz w:val="20"/>
          <w:szCs w:val="20"/>
        </w:rPr>
        <w:t>,</w:t>
      </w:r>
      <w:r w:rsidRPr="00B86BB1">
        <w:rPr>
          <w:rFonts w:ascii="Arial" w:hAnsi="Arial" w:cs="Arial"/>
          <w:sz w:val="20"/>
          <w:szCs w:val="20"/>
        </w:rPr>
        <w:t xml:space="preserve"> or personnel management or related field.  Three (3) to five (5) years of progressively responsible administration and personnel positions, including supervisory responsibility.</w:t>
      </w:r>
    </w:p>
    <w:p w14:paraId="5AE382D4" w14:textId="77777777" w:rsidR="008561C7" w:rsidRDefault="008561C7" w:rsidP="00485240">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Accounting, Financial Reports, and Budgeting</w:t>
      </w:r>
    </w:p>
    <w:p w14:paraId="651EE391" w14:textId="4D6B39C1" w:rsidR="008561C7" w:rsidRPr="00B86BB1" w:rsidRDefault="008561C7" w:rsidP="00485240">
      <w:pPr>
        <w:pStyle w:val="ListParagraph"/>
        <w:spacing w:after="120"/>
        <w:contextualSpacing w:val="0"/>
        <w:rPr>
          <w:rFonts w:ascii="Arial" w:hAnsi="Arial" w:cs="Arial"/>
          <w:b/>
          <w:sz w:val="20"/>
          <w:szCs w:val="20"/>
        </w:rPr>
      </w:pPr>
      <w:r w:rsidRPr="00B86BB1">
        <w:rPr>
          <w:rFonts w:ascii="Arial" w:hAnsi="Arial" w:cs="Arial"/>
          <w:sz w:val="20"/>
          <w:szCs w:val="20"/>
        </w:rPr>
        <w:t xml:space="preserve">Understands accounting, </w:t>
      </w:r>
      <w:r w:rsidR="00485240" w:rsidRPr="00B86BB1">
        <w:rPr>
          <w:rFonts w:ascii="Arial" w:hAnsi="Arial" w:cs="Arial"/>
          <w:sz w:val="20"/>
          <w:szCs w:val="20"/>
        </w:rPr>
        <w:t>bookkeeping,</w:t>
      </w:r>
      <w:r w:rsidRPr="00B86BB1">
        <w:rPr>
          <w:rFonts w:ascii="Arial" w:hAnsi="Arial" w:cs="Arial"/>
          <w:sz w:val="20"/>
          <w:szCs w:val="20"/>
        </w:rPr>
        <w:t xml:space="preserve"> and budgeting principles and content of financial reports: Profit &amp; Loss, Balance Sheet</w:t>
      </w:r>
      <w:r>
        <w:rPr>
          <w:rFonts w:ascii="Arial" w:hAnsi="Arial" w:cs="Arial"/>
          <w:sz w:val="20"/>
          <w:szCs w:val="20"/>
        </w:rPr>
        <w:t>,</w:t>
      </w:r>
      <w:r w:rsidRPr="00B86BB1">
        <w:rPr>
          <w:rFonts w:ascii="Arial" w:hAnsi="Arial" w:cs="Arial"/>
          <w:sz w:val="20"/>
          <w:szCs w:val="20"/>
        </w:rPr>
        <w:t xml:space="preserve"> and Cash Flow. Able to accurately determine how specific costs and transactions should be coded to provide accurate financial statements.   </w:t>
      </w:r>
    </w:p>
    <w:p w14:paraId="6D0D28BC" w14:textId="77777777" w:rsidR="008561C7" w:rsidRDefault="008561C7" w:rsidP="00485240">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Sales and Marketing</w:t>
      </w:r>
    </w:p>
    <w:p w14:paraId="2CE0A630" w14:textId="77777777" w:rsidR="008561C7" w:rsidRPr="002D063A" w:rsidRDefault="008561C7" w:rsidP="00485240">
      <w:pPr>
        <w:pStyle w:val="ListParagraph"/>
        <w:spacing w:after="120"/>
        <w:contextualSpacing w:val="0"/>
        <w:rPr>
          <w:rFonts w:ascii="Arial" w:hAnsi="Arial" w:cs="Arial"/>
          <w:b/>
          <w:sz w:val="20"/>
          <w:szCs w:val="20"/>
        </w:rPr>
      </w:pPr>
      <w:r w:rsidRPr="00B86BB1">
        <w:rPr>
          <w:rFonts w:ascii="Arial" w:hAnsi="Arial" w:cs="Arial"/>
          <w:sz w:val="20"/>
          <w:szCs w:val="20"/>
        </w:rPr>
        <w:t>Understands marketing principles and concepts. Capable of targeting specific markets and effective ways to reach potential customers. Able to define pricing that appropriately positions the company relative to competition and supports profitability goals.</w:t>
      </w:r>
    </w:p>
    <w:p w14:paraId="41545CE0" w14:textId="77777777" w:rsidR="008561C7" w:rsidRDefault="008561C7" w:rsidP="00485240">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Leadership Skills</w:t>
      </w:r>
    </w:p>
    <w:p w14:paraId="5C7BC441" w14:textId="7AA47F81" w:rsidR="00485240" w:rsidRDefault="008561C7" w:rsidP="00485240">
      <w:pPr>
        <w:pStyle w:val="ListParagraph"/>
        <w:spacing w:after="120"/>
        <w:contextualSpacing w:val="0"/>
        <w:rPr>
          <w:rFonts w:ascii="Arial" w:hAnsi="Arial" w:cs="Arial"/>
          <w:sz w:val="20"/>
          <w:szCs w:val="20"/>
        </w:rPr>
      </w:pPr>
      <w:r w:rsidRPr="00B86BB1">
        <w:rPr>
          <w:rFonts w:ascii="Arial" w:hAnsi="Arial" w:cs="Arial"/>
          <w:sz w:val="20"/>
          <w:szCs w:val="20"/>
        </w:rPr>
        <w:t>Able to work effectively in a team environment. Motivates employees to maintain high levels of quality and service. Positively impacts all areas of the business.</w:t>
      </w:r>
    </w:p>
    <w:p w14:paraId="13BC5F0B" w14:textId="77777777" w:rsidR="00485240" w:rsidRDefault="00485240">
      <w:pPr>
        <w:rPr>
          <w:rFonts w:eastAsiaTheme="minorHAnsi" w:cs="Arial"/>
        </w:rPr>
      </w:pPr>
      <w:r>
        <w:rPr>
          <w:rFonts w:cs="Arial"/>
        </w:rPr>
        <w:br w:type="page"/>
      </w:r>
    </w:p>
    <w:p w14:paraId="1324EB60" w14:textId="77777777" w:rsidR="008561C7" w:rsidRDefault="008561C7" w:rsidP="00485240">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lastRenderedPageBreak/>
        <w:t xml:space="preserve">Mathematical </w:t>
      </w:r>
      <w:r>
        <w:rPr>
          <w:rFonts w:ascii="Arial" w:hAnsi="Arial" w:cs="Arial"/>
          <w:b/>
          <w:sz w:val="20"/>
          <w:szCs w:val="20"/>
        </w:rPr>
        <w:t>S</w:t>
      </w:r>
      <w:r w:rsidRPr="00DA7FEB">
        <w:rPr>
          <w:rFonts w:ascii="Arial" w:hAnsi="Arial" w:cs="Arial"/>
          <w:b/>
          <w:sz w:val="20"/>
          <w:szCs w:val="20"/>
        </w:rPr>
        <w:t>kills</w:t>
      </w:r>
    </w:p>
    <w:p w14:paraId="0A667BB9" w14:textId="77777777" w:rsidR="008561C7" w:rsidRPr="00B86BB1" w:rsidRDefault="008561C7" w:rsidP="00485240">
      <w:pPr>
        <w:pStyle w:val="ListParagraph"/>
        <w:spacing w:after="120"/>
        <w:contextualSpacing w:val="0"/>
        <w:rPr>
          <w:rFonts w:ascii="Arial" w:hAnsi="Arial" w:cs="Arial"/>
          <w:b/>
          <w:sz w:val="20"/>
          <w:szCs w:val="20"/>
        </w:rPr>
      </w:pPr>
      <w:r w:rsidRPr="00B86BB1">
        <w:rPr>
          <w:rFonts w:ascii="Arial" w:hAnsi="Arial" w:cs="Arial"/>
          <w:sz w:val="20"/>
          <w:szCs w:val="20"/>
        </w:rPr>
        <w:t>Strong math skills. Ability to compute rate, ratio</w:t>
      </w:r>
      <w:r>
        <w:rPr>
          <w:rFonts w:ascii="Arial" w:hAnsi="Arial" w:cs="Arial"/>
          <w:sz w:val="20"/>
          <w:szCs w:val="20"/>
        </w:rPr>
        <w:t>,</w:t>
      </w:r>
      <w:r w:rsidRPr="00B86BB1">
        <w:rPr>
          <w:rFonts w:ascii="Arial" w:hAnsi="Arial" w:cs="Arial"/>
          <w:sz w:val="20"/>
          <w:szCs w:val="20"/>
        </w:rPr>
        <w:t xml:space="preserve"> and percentages and to interpret financial reports and analyze performance against business plans and industry benchmarks.</w:t>
      </w:r>
    </w:p>
    <w:p w14:paraId="18A52461" w14:textId="77777777" w:rsidR="008561C7" w:rsidRDefault="008561C7" w:rsidP="00485240">
      <w:pPr>
        <w:pStyle w:val="ListParagraph"/>
        <w:numPr>
          <w:ilvl w:val="0"/>
          <w:numId w:val="18"/>
        </w:numPr>
        <w:spacing w:after="0" w:line="240" w:lineRule="auto"/>
        <w:ind w:left="720" w:hanging="360"/>
        <w:contextualSpacing w:val="0"/>
        <w:rPr>
          <w:rFonts w:ascii="Arial" w:hAnsi="Arial" w:cs="Arial"/>
          <w:b/>
          <w:sz w:val="20"/>
          <w:szCs w:val="20"/>
        </w:rPr>
      </w:pPr>
      <w:r>
        <w:rPr>
          <w:rFonts w:ascii="Arial" w:hAnsi="Arial" w:cs="Arial"/>
          <w:b/>
          <w:sz w:val="20"/>
          <w:szCs w:val="20"/>
        </w:rPr>
        <w:t>Computer S</w:t>
      </w:r>
      <w:r w:rsidRPr="00DA7FEB">
        <w:rPr>
          <w:rFonts w:ascii="Arial" w:hAnsi="Arial" w:cs="Arial"/>
          <w:b/>
          <w:sz w:val="20"/>
          <w:szCs w:val="20"/>
        </w:rPr>
        <w:t>kills</w:t>
      </w:r>
    </w:p>
    <w:p w14:paraId="12714B3F" w14:textId="77777777" w:rsidR="008561C7" w:rsidRPr="00B86BB1" w:rsidRDefault="008561C7" w:rsidP="00485240">
      <w:pPr>
        <w:pStyle w:val="ListParagraph"/>
        <w:spacing w:after="120"/>
        <w:contextualSpacing w:val="0"/>
        <w:rPr>
          <w:rFonts w:ascii="Arial" w:hAnsi="Arial" w:cs="Arial"/>
          <w:b/>
          <w:sz w:val="20"/>
          <w:szCs w:val="20"/>
        </w:rPr>
      </w:pPr>
      <w:r w:rsidRPr="00B86BB1">
        <w:rPr>
          <w:rFonts w:ascii="Arial" w:hAnsi="Arial" w:cs="Arial"/>
          <w:sz w:val="20"/>
          <w:szCs w:val="20"/>
        </w:rPr>
        <w:t>Knowledge of computerized information systems and their application to all areas of the business. Demonstrates intermediate to advanced proficiency in the use of computers and computer software, especially MS Office, Word, and Excel.</w:t>
      </w:r>
    </w:p>
    <w:p w14:paraId="1F607798" w14:textId="77777777" w:rsidR="008561C7" w:rsidRDefault="008561C7" w:rsidP="008561C7">
      <w:pPr>
        <w:pStyle w:val="ListParagraph"/>
        <w:numPr>
          <w:ilvl w:val="0"/>
          <w:numId w:val="18"/>
        </w:numPr>
        <w:spacing w:after="0" w:line="240" w:lineRule="auto"/>
        <w:ind w:left="720" w:hanging="360"/>
        <w:contextualSpacing w:val="0"/>
        <w:rPr>
          <w:rFonts w:ascii="Arial" w:hAnsi="Arial" w:cs="Arial"/>
          <w:b/>
          <w:sz w:val="20"/>
          <w:szCs w:val="20"/>
        </w:rPr>
      </w:pPr>
      <w:r w:rsidRPr="00DA7FEB">
        <w:rPr>
          <w:rFonts w:ascii="Arial" w:hAnsi="Arial" w:cs="Arial"/>
          <w:b/>
          <w:sz w:val="20"/>
          <w:szCs w:val="20"/>
        </w:rPr>
        <w:t>Certificates, Licenses and Registrations</w:t>
      </w:r>
    </w:p>
    <w:p w14:paraId="52D8D58A" w14:textId="7ABBC3E3" w:rsidR="008561C7" w:rsidRDefault="008561C7" w:rsidP="00485240">
      <w:pPr>
        <w:pStyle w:val="ListParagraph"/>
        <w:spacing w:after="0" w:line="240" w:lineRule="auto"/>
        <w:contextualSpacing w:val="0"/>
        <w:rPr>
          <w:rFonts w:ascii="Arial" w:hAnsi="Arial" w:cs="Arial"/>
          <w:sz w:val="20"/>
          <w:szCs w:val="20"/>
        </w:rPr>
      </w:pPr>
      <w:r w:rsidRPr="00B86BB1">
        <w:rPr>
          <w:rFonts w:ascii="Arial" w:hAnsi="Arial" w:cs="Arial"/>
          <w:sz w:val="20"/>
          <w:szCs w:val="20"/>
        </w:rPr>
        <w:t>None required for this position</w:t>
      </w:r>
      <w:r w:rsidR="00485240">
        <w:rPr>
          <w:rFonts w:ascii="Arial" w:hAnsi="Arial" w:cs="Arial"/>
          <w:sz w:val="20"/>
          <w:szCs w:val="20"/>
        </w:rPr>
        <w:t>.</w:t>
      </w:r>
    </w:p>
    <w:p w14:paraId="7CD36B29" w14:textId="3C96E11E" w:rsidR="008561C7" w:rsidRDefault="008561C7" w:rsidP="008561C7">
      <w:pPr>
        <w:rPr>
          <w:rFonts w:cs="Arial"/>
          <w:b/>
        </w:rPr>
      </w:pPr>
    </w:p>
    <w:p w14:paraId="55C2FE40" w14:textId="77777777" w:rsidR="008561C7" w:rsidRPr="00485240" w:rsidRDefault="008561C7" w:rsidP="00485240">
      <w:pPr>
        <w:spacing w:after="120"/>
        <w:rPr>
          <w:rFonts w:cs="Arial"/>
          <w:b/>
          <w:sz w:val="22"/>
          <w:szCs w:val="22"/>
        </w:rPr>
      </w:pPr>
      <w:r w:rsidRPr="00485240">
        <w:rPr>
          <w:rFonts w:cs="Arial"/>
          <w:b/>
          <w:sz w:val="22"/>
          <w:szCs w:val="22"/>
        </w:rPr>
        <w:t>Physical Demands</w:t>
      </w:r>
    </w:p>
    <w:p w14:paraId="34A0CEEB" w14:textId="0347179D" w:rsidR="008561C7" w:rsidRDefault="008561C7" w:rsidP="008561C7">
      <w:pPr>
        <w:rPr>
          <w:rFonts w:cs="Arial"/>
          <w:i/>
        </w:rPr>
      </w:pPr>
      <w:r w:rsidRPr="0014711D">
        <w:rPr>
          <w:rFonts w:cs="Arial"/>
          <w:i/>
        </w:rPr>
        <w:t>The physical demands described below are representative of those that must be met to successfully perform the essential functions of this job. Reasonable accommodations may be made to enable individuals with disabilities to perform the essential functions.</w:t>
      </w:r>
    </w:p>
    <w:p w14:paraId="5961A219" w14:textId="77777777" w:rsidR="00485240" w:rsidRPr="00B86BB1" w:rsidRDefault="00485240" w:rsidP="008561C7">
      <w:pPr>
        <w:rPr>
          <w:rFonts w:cs="Arial"/>
          <w:b/>
        </w:rPr>
      </w:pPr>
    </w:p>
    <w:p w14:paraId="182ED5E8" w14:textId="77777777" w:rsidR="008561C7" w:rsidRDefault="008561C7" w:rsidP="008561C7">
      <w:pPr>
        <w:rPr>
          <w:rFonts w:cs="Arial"/>
        </w:rPr>
      </w:pPr>
      <w:r w:rsidRPr="0014711D">
        <w:rPr>
          <w:rFonts w:cs="Arial"/>
        </w:rPr>
        <w:t>While performing the duties of this job, the employee is regularly required to sit, use hands to finger, handle or feel, reach with hands and arms, and talk or hear. The employee is frequently required to stand and walk. The employee must regularly lift and</w:t>
      </w:r>
      <w:r>
        <w:rPr>
          <w:rFonts w:cs="Arial"/>
        </w:rPr>
        <w:t xml:space="preserve"> </w:t>
      </w:r>
      <w:r w:rsidRPr="0014711D">
        <w:rPr>
          <w:rFonts w:cs="Arial"/>
        </w:rPr>
        <w:t>/</w:t>
      </w:r>
      <w:r>
        <w:rPr>
          <w:rFonts w:cs="Arial"/>
        </w:rPr>
        <w:t xml:space="preserve"> </w:t>
      </w:r>
      <w:r w:rsidRPr="0014711D">
        <w:rPr>
          <w:rFonts w:cs="Arial"/>
        </w:rPr>
        <w:t>or move up to 10 pounds and frequently lift and</w:t>
      </w:r>
      <w:r>
        <w:rPr>
          <w:rFonts w:cs="Arial"/>
        </w:rPr>
        <w:t xml:space="preserve"> </w:t>
      </w:r>
      <w:r w:rsidRPr="0014711D">
        <w:rPr>
          <w:rFonts w:cs="Arial"/>
        </w:rPr>
        <w:t>/</w:t>
      </w:r>
      <w:r>
        <w:rPr>
          <w:rFonts w:cs="Arial"/>
        </w:rPr>
        <w:t xml:space="preserve"> </w:t>
      </w:r>
      <w:r w:rsidRPr="0014711D">
        <w:rPr>
          <w:rFonts w:cs="Arial"/>
        </w:rPr>
        <w:t>or move up to 25 pounds.</w:t>
      </w:r>
    </w:p>
    <w:p w14:paraId="57D0D22A" w14:textId="77777777" w:rsidR="008561C7" w:rsidRDefault="008561C7" w:rsidP="008561C7">
      <w:pPr>
        <w:rPr>
          <w:rFonts w:cs="Arial"/>
          <w:b/>
        </w:rPr>
      </w:pPr>
    </w:p>
    <w:p w14:paraId="011B6789" w14:textId="77777777" w:rsidR="008561C7" w:rsidRPr="00485240" w:rsidRDefault="008561C7" w:rsidP="00485240">
      <w:pPr>
        <w:spacing w:after="120"/>
        <w:rPr>
          <w:rFonts w:cs="Arial"/>
          <w:sz w:val="22"/>
          <w:szCs w:val="22"/>
        </w:rPr>
      </w:pPr>
      <w:r w:rsidRPr="00485240">
        <w:rPr>
          <w:rFonts w:cs="Arial"/>
          <w:b/>
          <w:sz w:val="22"/>
          <w:szCs w:val="22"/>
        </w:rPr>
        <w:t>Working Conditions</w:t>
      </w:r>
    </w:p>
    <w:p w14:paraId="135F90D2" w14:textId="77777777" w:rsidR="008561C7" w:rsidRPr="00A30208" w:rsidRDefault="008561C7" w:rsidP="00485240">
      <w:pPr>
        <w:pStyle w:val="ListParagraph"/>
        <w:numPr>
          <w:ilvl w:val="0"/>
          <w:numId w:val="18"/>
        </w:numPr>
        <w:spacing w:after="60" w:line="240" w:lineRule="auto"/>
        <w:ind w:left="720" w:hanging="360"/>
        <w:contextualSpacing w:val="0"/>
        <w:rPr>
          <w:rFonts w:ascii="Arial" w:hAnsi="Arial" w:cs="Arial"/>
          <w:sz w:val="20"/>
          <w:szCs w:val="20"/>
        </w:rPr>
      </w:pPr>
      <w:r w:rsidRPr="00A30208">
        <w:rPr>
          <w:rFonts w:ascii="Arial" w:hAnsi="Arial" w:cs="Arial"/>
          <w:sz w:val="20"/>
          <w:szCs w:val="20"/>
        </w:rPr>
        <w:t>The work of this position is carried out both on the customer’s property and within the employer’s contents processing facility. Employee will encounter properties where heat is unavailable due to lack of utilities, fire damage has occurred, and mold or other organic growth exists. Daily exposure to the contents processing area where inventory, supplies and equipment are housed and maintained is typical.</w:t>
      </w:r>
    </w:p>
    <w:p w14:paraId="5443758C" w14:textId="2BB5DBBE" w:rsidR="008561C7" w:rsidRPr="00A30208" w:rsidRDefault="008561C7" w:rsidP="00485240">
      <w:pPr>
        <w:pStyle w:val="ListParagraph"/>
        <w:numPr>
          <w:ilvl w:val="0"/>
          <w:numId w:val="18"/>
        </w:numPr>
        <w:spacing w:after="0" w:line="240" w:lineRule="auto"/>
        <w:ind w:left="720" w:hanging="360"/>
        <w:contextualSpacing w:val="0"/>
        <w:rPr>
          <w:rFonts w:ascii="Arial" w:hAnsi="Arial" w:cs="Arial"/>
          <w:sz w:val="20"/>
          <w:szCs w:val="20"/>
        </w:rPr>
      </w:pPr>
      <w:r w:rsidRPr="00A30208">
        <w:rPr>
          <w:rFonts w:ascii="Arial" w:hAnsi="Arial" w:cs="Arial"/>
          <w:sz w:val="20"/>
          <w:szCs w:val="20"/>
        </w:rPr>
        <w:t>Noise level in the work environment is usually moderate</w:t>
      </w:r>
      <w:r w:rsidR="00485240">
        <w:rPr>
          <w:rFonts w:ascii="Arial" w:hAnsi="Arial" w:cs="Arial"/>
          <w:sz w:val="20"/>
          <w:szCs w:val="20"/>
        </w:rPr>
        <w:t>.</w:t>
      </w:r>
    </w:p>
    <w:p w14:paraId="3B01561C" w14:textId="09788CC7" w:rsidR="00485240" w:rsidRDefault="00485240">
      <w:pPr>
        <w:rPr>
          <w:rFonts w:cs="Arial"/>
          <w:b/>
          <w:color w:val="000000"/>
          <w:sz w:val="24"/>
          <w:szCs w:val="24"/>
        </w:rPr>
      </w:pPr>
      <w:r>
        <w:rPr>
          <w:rFonts w:cs="Arial"/>
          <w:b/>
          <w:color w:val="000000"/>
          <w:sz w:val="24"/>
          <w:szCs w:val="24"/>
        </w:rPr>
        <w:br w:type="page"/>
      </w:r>
    </w:p>
    <w:p w14:paraId="7437B3BF" w14:textId="77777777" w:rsidR="008561C7" w:rsidRPr="007F1074" w:rsidRDefault="008561C7" w:rsidP="00485240">
      <w:pPr>
        <w:spacing w:after="120"/>
        <w:jc w:val="center"/>
        <w:rPr>
          <w:rFonts w:cs="Arial"/>
          <w:b/>
          <w:color w:val="000000"/>
          <w:sz w:val="24"/>
          <w:szCs w:val="24"/>
        </w:rPr>
      </w:pPr>
      <w:r w:rsidRPr="00907729">
        <w:rPr>
          <w:rFonts w:cs="Arial"/>
          <w:b/>
          <w:color w:val="000000"/>
          <w:sz w:val="24"/>
          <w:szCs w:val="24"/>
        </w:rPr>
        <w:lastRenderedPageBreak/>
        <w:t>EMPLOYEE POSITION ACKNOWLEDGMENT</w:t>
      </w:r>
    </w:p>
    <w:p w14:paraId="17F7AE29" w14:textId="5FE24832" w:rsidR="008561C7" w:rsidRDefault="008561C7" w:rsidP="008561C7">
      <w:pPr>
        <w:ind w:left="90"/>
        <w:rPr>
          <w:rFonts w:cs="Arial"/>
          <w:color w:val="000000"/>
        </w:rPr>
      </w:pPr>
      <w:r w:rsidRPr="00634040">
        <w:rPr>
          <w:rFonts w:cs="Arial"/>
          <w:color w:val="000000"/>
        </w:rPr>
        <w:t xml:space="preserve">I have read and understand the duties and responsibilities of my position as </w:t>
      </w:r>
      <w:r w:rsidRPr="00634040">
        <w:rPr>
          <w:rFonts w:cs="Arial"/>
        </w:rPr>
        <w:t>VP–Administration &amp; Marketing</w:t>
      </w:r>
      <w:r w:rsidR="00485240">
        <w:rPr>
          <w:rFonts w:cs="Arial"/>
          <w:color w:val="000000"/>
        </w:rPr>
        <w:t>.</w:t>
      </w:r>
    </w:p>
    <w:p w14:paraId="06F8A0FA" w14:textId="77777777" w:rsidR="00485240" w:rsidRPr="00634040" w:rsidRDefault="00485240" w:rsidP="008561C7">
      <w:pPr>
        <w:ind w:left="90"/>
        <w:rPr>
          <w:rFonts w:cs="Arial"/>
          <w:color w:val="000000"/>
        </w:rPr>
      </w:pPr>
    </w:p>
    <w:p w14:paraId="13E11378" w14:textId="0B443F23" w:rsidR="008561C7" w:rsidRDefault="008561C7" w:rsidP="008561C7">
      <w:pPr>
        <w:ind w:left="90"/>
        <w:rPr>
          <w:rFonts w:cs="Arial"/>
          <w:color w:val="000000"/>
        </w:rPr>
      </w:pPr>
      <w:r w:rsidRPr="00634040">
        <w:rPr>
          <w:rFonts w:cs="Arial"/>
          <w:color w:val="000000"/>
        </w:rPr>
        <w:t>I have been provided with a copy of the company’s Position Description for this job.</w:t>
      </w:r>
    </w:p>
    <w:p w14:paraId="5436CA8D" w14:textId="77777777" w:rsidR="00485240" w:rsidRPr="00634040" w:rsidRDefault="00485240" w:rsidP="008561C7">
      <w:pPr>
        <w:ind w:left="90"/>
        <w:rPr>
          <w:rFonts w:cs="Arial"/>
          <w:color w:val="000000"/>
        </w:rPr>
      </w:pPr>
    </w:p>
    <w:p w14:paraId="3CB49B64" w14:textId="77777777" w:rsidR="008561C7" w:rsidRDefault="008561C7" w:rsidP="008561C7">
      <w:pPr>
        <w:ind w:left="90"/>
        <w:rPr>
          <w:sz w:val="28"/>
          <w:szCs w:val="32"/>
        </w:rPr>
      </w:pPr>
      <w:r w:rsidRPr="00634040">
        <w:rPr>
          <w:rFonts w:cs="Arial"/>
          <w:color w:val="000000"/>
        </w:rPr>
        <w:t>I understand that I am responsible for carrying out the responsibilities defined in the attached Position Description and am expected to follow any additional job-related instructions, and to perform additional job-related duties as requested by my supervisor.</w:t>
      </w:r>
    </w:p>
    <w:p w14:paraId="77BA1907" w14:textId="77777777" w:rsidR="008561C7" w:rsidRDefault="008561C7" w:rsidP="008561C7">
      <w:pPr>
        <w:ind w:left="90"/>
        <w:rPr>
          <w:sz w:val="28"/>
          <w:szCs w:val="32"/>
        </w:rPr>
      </w:pPr>
    </w:p>
    <w:p w14:paraId="395F093F" w14:textId="77777777" w:rsidR="008561C7" w:rsidRDefault="008561C7" w:rsidP="008561C7">
      <w:pPr>
        <w:ind w:left="90"/>
        <w:rPr>
          <w:sz w:val="28"/>
          <w:szCs w:val="32"/>
        </w:rPr>
      </w:pPr>
    </w:p>
    <w:p w14:paraId="0DF2785A" w14:textId="77777777" w:rsidR="008561C7" w:rsidRPr="009E7A57" w:rsidRDefault="008561C7" w:rsidP="00485240">
      <w:pPr>
        <w:spacing w:after="120"/>
        <w:ind w:left="90"/>
        <w:jc w:val="center"/>
        <w:rPr>
          <w:sz w:val="28"/>
          <w:szCs w:val="32"/>
        </w:rPr>
      </w:pPr>
      <w:r w:rsidRPr="00907729">
        <w:rPr>
          <w:rFonts w:cs="Arial"/>
          <w:b/>
          <w:bCs/>
          <w:sz w:val="24"/>
          <w:szCs w:val="24"/>
        </w:rPr>
        <w:t>SIGNATURES OF ACCEPTANCE</w:t>
      </w:r>
    </w:p>
    <w:p w14:paraId="29FFCC98" w14:textId="77777777" w:rsidR="008561C7" w:rsidRPr="00907729" w:rsidRDefault="008561C7" w:rsidP="008561C7">
      <w:pPr>
        <w:tabs>
          <w:tab w:val="left" w:pos="90"/>
        </w:tabs>
        <w:ind w:left="86"/>
        <w:rPr>
          <w:sz w:val="24"/>
          <w:szCs w:val="24"/>
        </w:rPr>
      </w:pPr>
      <w:r w:rsidRPr="005E514C">
        <w:t>Signing on behalf of this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8561C7" w14:paraId="16421165" w14:textId="77777777" w:rsidTr="00485240">
        <w:trPr>
          <w:trHeight w:val="648"/>
        </w:trPr>
        <w:tc>
          <w:tcPr>
            <w:tcW w:w="7650" w:type="dxa"/>
            <w:tcBorders>
              <w:bottom w:val="single" w:sz="4" w:space="0" w:color="auto"/>
            </w:tcBorders>
            <w:vAlign w:val="bottom"/>
          </w:tcPr>
          <w:p w14:paraId="5558AA06" w14:textId="77777777" w:rsidR="008561C7" w:rsidRDefault="008561C7" w:rsidP="00063B46">
            <w:pPr>
              <w:ind w:left="90" w:hanging="90"/>
            </w:pPr>
          </w:p>
        </w:tc>
        <w:tc>
          <w:tcPr>
            <w:tcW w:w="810" w:type="dxa"/>
            <w:vAlign w:val="bottom"/>
          </w:tcPr>
          <w:p w14:paraId="457F9AF8" w14:textId="77777777" w:rsidR="008561C7" w:rsidRPr="005E514C" w:rsidRDefault="008561C7" w:rsidP="00063B46">
            <w:pPr>
              <w:jc w:val="right"/>
            </w:pPr>
            <w:r w:rsidRPr="005E514C">
              <w:t>Date:</w:t>
            </w:r>
          </w:p>
        </w:tc>
        <w:tc>
          <w:tcPr>
            <w:tcW w:w="2250" w:type="dxa"/>
            <w:tcBorders>
              <w:bottom w:val="single" w:sz="4" w:space="0" w:color="auto"/>
            </w:tcBorders>
            <w:vAlign w:val="bottom"/>
          </w:tcPr>
          <w:p w14:paraId="4B69006C" w14:textId="77777777" w:rsidR="008561C7" w:rsidRDefault="008561C7" w:rsidP="00063B46"/>
        </w:tc>
      </w:tr>
    </w:tbl>
    <w:p w14:paraId="7FA20137" w14:textId="77777777" w:rsidR="008561C7" w:rsidRDefault="008561C7" w:rsidP="008561C7">
      <w:pPr>
        <w:pStyle w:val="Footer"/>
        <w:ind w:right="-180"/>
      </w:pPr>
    </w:p>
    <w:p w14:paraId="05159DA9" w14:textId="77777777" w:rsidR="008561C7" w:rsidRDefault="008561C7" w:rsidP="008561C7">
      <w:pPr>
        <w:pStyle w:val="Footer"/>
        <w:ind w:right="-180"/>
      </w:pPr>
    </w:p>
    <w:p w14:paraId="294E077B" w14:textId="77777777" w:rsidR="008561C7" w:rsidRPr="00135638" w:rsidRDefault="008561C7" w:rsidP="008561C7">
      <w:pPr>
        <w:tabs>
          <w:tab w:val="left" w:pos="90"/>
        </w:tabs>
        <w:ind w:left="86"/>
        <w:rPr>
          <w:rFonts w:cs="Arial"/>
          <w:bCs/>
        </w:rPr>
      </w:pPr>
      <w:r w:rsidRPr="005E514C">
        <w:t>Signing on behalf of the Manager’s position and agreeing to accept all its accountabilities is:</w:t>
      </w: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810"/>
        <w:gridCol w:w="2250"/>
      </w:tblGrid>
      <w:tr w:rsidR="008561C7" w14:paraId="2E73C36E" w14:textId="77777777" w:rsidTr="00485240">
        <w:trPr>
          <w:trHeight w:val="648"/>
        </w:trPr>
        <w:tc>
          <w:tcPr>
            <w:tcW w:w="7650" w:type="dxa"/>
            <w:tcBorders>
              <w:bottom w:val="single" w:sz="4" w:space="0" w:color="auto"/>
            </w:tcBorders>
            <w:vAlign w:val="bottom"/>
          </w:tcPr>
          <w:p w14:paraId="3181BE2B" w14:textId="77777777" w:rsidR="008561C7" w:rsidRDefault="008561C7" w:rsidP="00063B46">
            <w:pPr>
              <w:ind w:left="90" w:hanging="90"/>
            </w:pPr>
          </w:p>
        </w:tc>
        <w:tc>
          <w:tcPr>
            <w:tcW w:w="810" w:type="dxa"/>
            <w:vAlign w:val="bottom"/>
          </w:tcPr>
          <w:p w14:paraId="59695235" w14:textId="77777777" w:rsidR="008561C7" w:rsidRPr="005E514C" w:rsidRDefault="008561C7" w:rsidP="00063B46">
            <w:pPr>
              <w:jc w:val="right"/>
            </w:pPr>
            <w:r w:rsidRPr="005E514C">
              <w:t>Date:</w:t>
            </w:r>
          </w:p>
        </w:tc>
        <w:tc>
          <w:tcPr>
            <w:tcW w:w="2250" w:type="dxa"/>
            <w:tcBorders>
              <w:bottom w:val="single" w:sz="4" w:space="0" w:color="auto"/>
            </w:tcBorders>
            <w:vAlign w:val="bottom"/>
          </w:tcPr>
          <w:p w14:paraId="3883AC3F" w14:textId="77777777" w:rsidR="008561C7" w:rsidRDefault="008561C7" w:rsidP="00063B46"/>
        </w:tc>
      </w:tr>
    </w:tbl>
    <w:p w14:paraId="2A1D24EF" w14:textId="77777777" w:rsidR="008561C7" w:rsidRDefault="008561C7" w:rsidP="008561C7">
      <w:pPr>
        <w:pStyle w:val="Footer"/>
        <w:ind w:right="-180"/>
      </w:pPr>
    </w:p>
    <w:p w14:paraId="3B1EB3B9" w14:textId="77777777" w:rsidR="008561C7" w:rsidRDefault="008561C7" w:rsidP="008561C7">
      <w:pPr>
        <w:pStyle w:val="Footer"/>
        <w:ind w:right="-180"/>
      </w:pPr>
    </w:p>
    <w:p w14:paraId="23E1A450" w14:textId="77777777" w:rsidR="008561C7" w:rsidRDefault="008561C7" w:rsidP="008561C7">
      <w:pPr>
        <w:pStyle w:val="Footer"/>
        <w:ind w:right="-180"/>
      </w:pPr>
    </w:p>
    <w:p w14:paraId="22695E51" w14:textId="77777777" w:rsidR="008561C7" w:rsidRDefault="008561C7" w:rsidP="008561C7">
      <w:pPr>
        <w:pStyle w:val="Footer"/>
        <w:ind w:right="-180"/>
      </w:pPr>
    </w:p>
    <w:p w14:paraId="3F540751" w14:textId="77777777" w:rsidR="008561C7" w:rsidRPr="00DA7FEB" w:rsidRDefault="008561C7" w:rsidP="008561C7">
      <w:pPr>
        <w:pStyle w:val="Footer"/>
        <w:ind w:left="90"/>
        <w:jc w:val="center"/>
        <w:rPr>
          <w:rFonts w:cs="Arial"/>
          <w:b/>
          <w:i/>
          <w:sz w:val="16"/>
          <w:szCs w:val="16"/>
        </w:rPr>
      </w:pPr>
      <w:r w:rsidRPr="00DA7FEB">
        <w:rPr>
          <w:rFonts w:cs="Arial"/>
          <w:b/>
          <w:i/>
          <w:sz w:val="16"/>
          <w:szCs w:val="16"/>
        </w:rPr>
        <w:t>This position description in no way states or implies that these are the only duties to be performed. You will be expected to follow any additional job-related instructions and to perform additional job-related duties as requested by your supervisor.</w:t>
      </w:r>
    </w:p>
    <w:p w14:paraId="462A644C" w14:textId="77777777" w:rsidR="00AD649A" w:rsidRDefault="00AD649A" w:rsidP="003129A3">
      <w:pPr>
        <w:tabs>
          <w:tab w:val="left" w:pos="8385"/>
        </w:tabs>
        <w:rPr>
          <w:rFonts w:eastAsiaTheme="minorHAnsi"/>
          <w:b/>
          <w:sz w:val="22"/>
        </w:rPr>
      </w:pPr>
    </w:p>
    <w:sectPr w:rsidR="00AD649A" w:rsidSect="00D8644B">
      <w:headerReference w:type="default" r:id="rId10"/>
      <w:footerReference w:type="default" r:id="rId11"/>
      <w:endnotePr>
        <w:numFmt w:val="decimal"/>
        <w:numStart w:val="0"/>
      </w:endnotePr>
      <w:pgSz w:w="12240" w:h="15840"/>
      <w:pgMar w:top="1890" w:right="720" w:bottom="1350" w:left="720" w:header="1008" w:footer="432"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8472C" w14:textId="77777777" w:rsidR="00B40A30" w:rsidRDefault="00B40A30">
      <w:r>
        <w:separator/>
      </w:r>
    </w:p>
  </w:endnote>
  <w:endnote w:type="continuationSeparator" w:id="0">
    <w:p w14:paraId="727066E9" w14:textId="77777777" w:rsidR="00B40A30" w:rsidRDefault="00B4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1CDE" w14:textId="77777777" w:rsidR="00705A87" w:rsidRPr="004539C4" w:rsidRDefault="00705A87" w:rsidP="00705A87">
    <w:pPr>
      <w:pStyle w:val="Footer"/>
      <w:tabs>
        <w:tab w:val="left" w:pos="4890"/>
        <w:tab w:val="right" w:leader="underscore" w:pos="9450"/>
      </w:tabs>
      <w:spacing w:after="60"/>
      <w:ind w:right="-90"/>
      <w:rPr>
        <w:sz w:val="18"/>
      </w:rPr>
    </w:pPr>
    <w:r>
      <w:rPr>
        <w:noProof/>
      </w:rPr>
      <mc:AlternateContent>
        <mc:Choice Requires="wps">
          <w:drawing>
            <wp:anchor distT="4294967294" distB="4294967294" distL="114300" distR="114300" simplePos="0" relativeHeight="251660288" behindDoc="0" locked="0" layoutInCell="1" allowOverlap="1" wp14:anchorId="5BBA1B20" wp14:editId="0DAF82AB">
              <wp:simplePos x="0" y="0"/>
              <wp:positionH relativeFrom="column">
                <wp:posOffset>-19050</wp:posOffset>
              </wp:positionH>
              <wp:positionV relativeFrom="paragraph">
                <wp:posOffset>100964</wp:posOffset>
              </wp:positionV>
              <wp:extent cx="6871970" cy="0"/>
              <wp:effectExtent l="0" t="0" r="508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D4C5A" id="_x0000_t32" coordsize="21600,21600" o:spt="32" o:oned="t" path="m,l21600,21600e" filled="f">
              <v:path arrowok="t" fillok="f" o:connecttype="none"/>
              <o:lock v:ext="edit" shapetype="t"/>
            </v:shapetype>
            <v:shape id="Straight Arrow Connector 6" o:spid="_x0000_s1026" type="#_x0000_t32" style="position:absolute;margin-left:-1.5pt;margin-top:7.95pt;width:541.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" strokeweight=".25pt"/>
          </w:pict>
        </mc:Fallback>
      </mc:AlternateContent>
    </w:r>
    <w:r w:rsidRPr="004539C4">
      <w:rPr>
        <w:sz w:val="18"/>
      </w:rPr>
      <w:tab/>
    </w:r>
  </w:p>
  <w:p w14:paraId="2D1B19DD" w14:textId="77777777" w:rsidR="00705A87" w:rsidRPr="006D6FD4" w:rsidRDefault="00705A87" w:rsidP="00705A87">
    <w:pPr>
      <w:pStyle w:val="Footer"/>
      <w:tabs>
        <w:tab w:val="right" w:leader="underscore" w:pos="9360"/>
      </w:tabs>
      <w:jc w:val="center"/>
      <w:rPr>
        <w:rFonts w:cs="Arial"/>
        <w:sz w:val="16"/>
        <w:szCs w:val="16"/>
      </w:rPr>
    </w:pPr>
    <w:r>
      <w:rPr>
        <w:rFonts w:cs="Arial"/>
        <w:sz w:val="16"/>
        <w:szCs w:val="16"/>
      </w:rPr>
      <w:t>The Violand System™</w:t>
    </w:r>
    <w:r w:rsidRPr="006D6FD4">
      <w:rPr>
        <w:rFonts w:cs="Arial"/>
        <w:sz w:val="16"/>
        <w:szCs w:val="16"/>
      </w:rPr>
      <w:t xml:space="preserve">   </w:t>
    </w:r>
  </w:p>
  <w:p w14:paraId="03BBEE85" w14:textId="77777777" w:rsidR="00705A87" w:rsidRPr="006D6FD4" w:rsidRDefault="00705A87" w:rsidP="00705A87">
    <w:pPr>
      <w:pStyle w:val="Footer"/>
      <w:tabs>
        <w:tab w:val="right" w:leader="underscore" w:pos="9360"/>
      </w:tabs>
      <w:spacing w:before="60"/>
      <w:jc w:val="center"/>
      <w:rPr>
        <w:rFonts w:cs="Arial"/>
        <w:sz w:val="16"/>
        <w:szCs w:val="16"/>
      </w:rPr>
    </w:pPr>
    <w:r w:rsidRPr="006D6FD4">
      <w:rPr>
        <w:rFonts w:cs="Arial"/>
        <w:sz w:val="16"/>
        <w:szCs w:val="16"/>
      </w:rPr>
      <w:t xml:space="preserve"> Created by Violand Management Associates</w:t>
    </w:r>
  </w:p>
  <w:sdt>
    <w:sdtPr>
      <w:id w:val="1528597743"/>
      <w:docPartObj>
        <w:docPartGallery w:val="Page Numbers (Bottom of Page)"/>
        <w:docPartUnique/>
      </w:docPartObj>
    </w:sdtPr>
    <w:sdtEndPr>
      <w:rPr>
        <w:noProof/>
        <w:sz w:val="18"/>
        <w:szCs w:val="18"/>
      </w:rPr>
    </w:sdtEndPr>
    <w:sdtContent>
      <w:p w14:paraId="336D21AD" w14:textId="69CD20D4" w:rsidR="00B07043" w:rsidRPr="00705A87" w:rsidRDefault="00705A87" w:rsidP="00705A87">
        <w:pPr>
          <w:pStyle w:val="Footer"/>
          <w:jc w:val="right"/>
          <w:rPr>
            <w:sz w:val="18"/>
            <w:szCs w:val="18"/>
          </w:rPr>
        </w:pPr>
        <w:r w:rsidRPr="00705A87">
          <w:rPr>
            <w:sz w:val="18"/>
            <w:szCs w:val="18"/>
          </w:rPr>
          <w:fldChar w:fldCharType="begin"/>
        </w:r>
        <w:r w:rsidRPr="00705A87">
          <w:rPr>
            <w:sz w:val="18"/>
            <w:szCs w:val="18"/>
          </w:rPr>
          <w:instrText xml:space="preserve"> PAGE   \* MERGEFORMAT </w:instrText>
        </w:r>
        <w:r w:rsidRPr="00705A87">
          <w:rPr>
            <w:sz w:val="18"/>
            <w:szCs w:val="18"/>
          </w:rPr>
          <w:fldChar w:fldCharType="separate"/>
        </w:r>
        <w:r w:rsidRPr="00705A87">
          <w:rPr>
            <w:noProof/>
            <w:sz w:val="18"/>
            <w:szCs w:val="18"/>
          </w:rPr>
          <w:t>2</w:t>
        </w:r>
        <w:r w:rsidRPr="00705A8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D61E" w14:textId="77777777" w:rsidR="00B40A30" w:rsidRDefault="00B40A30">
      <w:r>
        <w:separator/>
      </w:r>
    </w:p>
  </w:footnote>
  <w:footnote w:type="continuationSeparator" w:id="0">
    <w:p w14:paraId="36AAFC42" w14:textId="77777777" w:rsidR="00B40A30" w:rsidRDefault="00B4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550C" w14:textId="77777777" w:rsidR="00A73AE7" w:rsidRPr="001067A2" w:rsidRDefault="00A73AE7" w:rsidP="00EE4F2B">
    <w:pPr>
      <w:pStyle w:val="Header"/>
      <w:tabs>
        <w:tab w:val="clear" w:pos="4320"/>
        <w:tab w:val="clear" w:pos="8640"/>
        <w:tab w:val="right" w:leader="underscore" w:pos="9360"/>
      </w:tabs>
      <w:ind w:left="900"/>
      <w:rPr>
        <w:sz w:val="28"/>
        <w:szCs w:val="22"/>
      </w:rPr>
    </w:pPr>
    <w:r>
      <w:rPr>
        <w:noProof/>
      </w:rPr>
      <w:drawing>
        <wp:anchor distT="0" distB="0" distL="114300" distR="114300" simplePos="0" relativeHeight="251662336" behindDoc="0" locked="0" layoutInCell="1" allowOverlap="1" wp14:anchorId="0ED2F92B" wp14:editId="4EAD8CE9">
          <wp:simplePos x="0" y="0"/>
          <wp:positionH relativeFrom="column">
            <wp:posOffset>-40640</wp:posOffset>
          </wp:positionH>
          <wp:positionV relativeFrom="page">
            <wp:posOffset>337820</wp:posOffset>
          </wp:positionV>
          <wp:extent cx="617855" cy="8159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rPr>
      <w:t xml:space="preserve">    </w:t>
    </w:r>
  </w:p>
  <w:p w14:paraId="0CA6760B" w14:textId="77777777" w:rsidR="00A73AE7" w:rsidRPr="008408A8" w:rsidRDefault="00A73AE7" w:rsidP="00FB20FF">
    <w:pPr>
      <w:pStyle w:val="BasicParagraph"/>
      <w:suppressAutoHyphens/>
      <w:spacing w:line="240" w:lineRule="auto"/>
      <w:rPr>
        <w:rFonts w:ascii="Arial" w:hAnsi="Arial" w:cs="Arial"/>
        <w:b/>
        <w:bCs/>
        <w:sz w:val="20"/>
        <w:szCs w:val="20"/>
      </w:rPr>
    </w:pPr>
  </w:p>
  <w:p w14:paraId="690B3ED0" w14:textId="1E10A305" w:rsidR="00A73AE7" w:rsidRDefault="008561C7" w:rsidP="00B31D1D">
    <w:pPr>
      <w:pStyle w:val="BasicParagraph"/>
      <w:suppressAutoHyphens/>
      <w:spacing w:line="240" w:lineRule="auto"/>
      <w:jc w:val="right"/>
      <w:rPr>
        <w:rFonts w:ascii="Arial" w:hAnsi="Arial" w:cs="Arial"/>
        <w:b/>
        <w:bCs/>
      </w:rPr>
    </w:pPr>
    <w:r>
      <w:rPr>
        <w:rFonts w:ascii="Arial" w:hAnsi="Arial" w:cs="Arial"/>
        <w:b/>
        <w:bCs/>
      </w:rPr>
      <w:t>VP-Administration and Marketing Position Description</w:t>
    </w:r>
  </w:p>
  <w:p w14:paraId="6F75A1F4" w14:textId="77777777" w:rsidR="00A73AE7" w:rsidRPr="00934F6B" w:rsidRDefault="00A73AE7" w:rsidP="00B31D1D">
    <w:pPr>
      <w:pStyle w:val="BasicParagraph"/>
      <w:suppressAutoHyphens/>
      <w:spacing w:line="240" w:lineRule="auto"/>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58A"/>
    <w:multiLevelType w:val="hybridMultilevel"/>
    <w:tmpl w:val="129C3F54"/>
    <w:lvl w:ilvl="0" w:tplc="2E8E4636">
      <w:start w:val="1"/>
      <w:numFmt w:val="bullet"/>
      <w:pStyle w:val="DocBulletedLis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10FB9"/>
    <w:multiLevelType w:val="hybridMultilevel"/>
    <w:tmpl w:val="B9F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74482"/>
    <w:multiLevelType w:val="hybridMultilevel"/>
    <w:tmpl w:val="079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1B38"/>
    <w:multiLevelType w:val="hybridMultilevel"/>
    <w:tmpl w:val="E312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63ECB"/>
    <w:multiLevelType w:val="hybridMultilevel"/>
    <w:tmpl w:val="F718FEF8"/>
    <w:lvl w:ilvl="0" w:tplc="0A501364">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21DC"/>
    <w:multiLevelType w:val="hybridMultilevel"/>
    <w:tmpl w:val="6B08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369A4"/>
    <w:multiLevelType w:val="hybridMultilevel"/>
    <w:tmpl w:val="E6A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E5DEF"/>
    <w:multiLevelType w:val="hybridMultilevel"/>
    <w:tmpl w:val="DAC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22D0"/>
    <w:multiLevelType w:val="hybridMultilevel"/>
    <w:tmpl w:val="9644273E"/>
    <w:lvl w:ilvl="0" w:tplc="2E944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908A9"/>
    <w:multiLevelType w:val="hybridMultilevel"/>
    <w:tmpl w:val="3C18C394"/>
    <w:lvl w:ilvl="0" w:tplc="8DF6BDB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601C4"/>
    <w:multiLevelType w:val="hybridMultilevel"/>
    <w:tmpl w:val="612E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6625E"/>
    <w:multiLevelType w:val="hybridMultilevel"/>
    <w:tmpl w:val="09B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B11C1"/>
    <w:multiLevelType w:val="hybridMultilevel"/>
    <w:tmpl w:val="360CD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1318D"/>
    <w:multiLevelType w:val="hybridMultilevel"/>
    <w:tmpl w:val="6736D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44C0C"/>
    <w:multiLevelType w:val="hybridMultilevel"/>
    <w:tmpl w:val="CB5C1F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973CD"/>
    <w:multiLevelType w:val="hybridMultilevel"/>
    <w:tmpl w:val="F9724746"/>
    <w:lvl w:ilvl="0" w:tplc="C3C4AE76">
      <w:start w:val="1"/>
      <w:numFmt w:val="lowerLetter"/>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25F1A"/>
    <w:multiLevelType w:val="hybridMultilevel"/>
    <w:tmpl w:val="49D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74C5"/>
    <w:multiLevelType w:val="hybridMultilevel"/>
    <w:tmpl w:val="1766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13503"/>
    <w:multiLevelType w:val="hybridMultilevel"/>
    <w:tmpl w:val="04D6F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24642B"/>
    <w:multiLevelType w:val="hybridMultilevel"/>
    <w:tmpl w:val="FDD8119A"/>
    <w:lvl w:ilvl="0" w:tplc="C628A312">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24014"/>
    <w:multiLevelType w:val="hybridMultilevel"/>
    <w:tmpl w:val="FE14D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163B3"/>
    <w:multiLevelType w:val="hybridMultilevel"/>
    <w:tmpl w:val="33E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4296E"/>
    <w:multiLevelType w:val="hybridMultilevel"/>
    <w:tmpl w:val="02A4B496"/>
    <w:lvl w:ilvl="0" w:tplc="543E3A5A">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20"/>
  </w:num>
  <w:num w:numId="5">
    <w:abstractNumId w:val="18"/>
  </w:num>
  <w:num w:numId="6">
    <w:abstractNumId w:val="12"/>
  </w:num>
  <w:num w:numId="7">
    <w:abstractNumId w:val="17"/>
  </w:num>
  <w:num w:numId="8">
    <w:abstractNumId w:val="8"/>
  </w:num>
  <w:num w:numId="9">
    <w:abstractNumId w:val="13"/>
  </w:num>
  <w:num w:numId="10">
    <w:abstractNumId w:val="9"/>
  </w:num>
  <w:num w:numId="11">
    <w:abstractNumId w:val="15"/>
  </w:num>
  <w:num w:numId="12">
    <w:abstractNumId w:val="4"/>
  </w:num>
  <w:num w:numId="13">
    <w:abstractNumId w:val="22"/>
  </w:num>
  <w:num w:numId="14">
    <w:abstractNumId w:val="19"/>
  </w:num>
  <w:num w:numId="15">
    <w:abstractNumId w:val="0"/>
  </w:num>
  <w:num w:numId="16">
    <w:abstractNumId w:val="10"/>
  </w:num>
  <w:num w:numId="17">
    <w:abstractNumId w:val="7"/>
  </w:num>
  <w:num w:numId="18">
    <w:abstractNumId w:val="14"/>
  </w:num>
  <w:num w:numId="19">
    <w:abstractNumId w:val="11"/>
  </w:num>
  <w:num w:numId="20">
    <w:abstractNumId w:val="16"/>
  </w:num>
  <w:num w:numId="21">
    <w:abstractNumId w:val="6"/>
  </w:num>
  <w:num w:numId="22">
    <w:abstractNumId w:val="3"/>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F9"/>
    <w:rsid w:val="00013AA6"/>
    <w:rsid w:val="00041DC7"/>
    <w:rsid w:val="0005247F"/>
    <w:rsid w:val="00055D0B"/>
    <w:rsid w:val="00062C1E"/>
    <w:rsid w:val="00065A88"/>
    <w:rsid w:val="0006759C"/>
    <w:rsid w:val="00067E75"/>
    <w:rsid w:val="00075048"/>
    <w:rsid w:val="00075F35"/>
    <w:rsid w:val="00086155"/>
    <w:rsid w:val="00090B49"/>
    <w:rsid w:val="000924AB"/>
    <w:rsid w:val="000961E7"/>
    <w:rsid w:val="000A5BAE"/>
    <w:rsid w:val="000A5C29"/>
    <w:rsid w:val="000A7860"/>
    <w:rsid w:val="000C79A5"/>
    <w:rsid w:val="000D2C94"/>
    <w:rsid w:val="000D715B"/>
    <w:rsid w:val="000E4EAF"/>
    <w:rsid w:val="000E542C"/>
    <w:rsid w:val="000E6FB6"/>
    <w:rsid w:val="000E7456"/>
    <w:rsid w:val="000E7A05"/>
    <w:rsid w:val="000F362A"/>
    <w:rsid w:val="000F46B6"/>
    <w:rsid w:val="000F4848"/>
    <w:rsid w:val="00100CA5"/>
    <w:rsid w:val="001067A2"/>
    <w:rsid w:val="00115600"/>
    <w:rsid w:val="00124022"/>
    <w:rsid w:val="001268FE"/>
    <w:rsid w:val="00142EBF"/>
    <w:rsid w:val="00161760"/>
    <w:rsid w:val="00164E85"/>
    <w:rsid w:val="001657ED"/>
    <w:rsid w:val="00167F20"/>
    <w:rsid w:val="001708E4"/>
    <w:rsid w:val="00174AF7"/>
    <w:rsid w:val="001A18CB"/>
    <w:rsid w:val="001A2522"/>
    <w:rsid w:val="001A2A20"/>
    <w:rsid w:val="001B6378"/>
    <w:rsid w:val="001C5AAD"/>
    <w:rsid w:val="001D2D96"/>
    <w:rsid w:val="001E5F31"/>
    <w:rsid w:val="001F0FF7"/>
    <w:rsid w:val="001F340A"/>
    <w:rsid w:val="001F5386"/>
    <w:rsid w:val="001F65B2"/>
    <w:rsid w:val="00214EDE"/>
    <w:rsid w:val="00221E0E"/>
    <w:rsid w:val="00231707"/>
    <w:rsid w:val="0023519B"/>
    <w:rsid w:val="00241F54"/>
    <w:rsid w:val="002470D8"/>
    <w:rsid w:val="00252881"/>
    <w:rsid w:val="002548BE"/>
    <w:rsid w:val="00254BC4"/>
    <w:rsid w:val="0026593F"/>
    <w:rsid w:val="002746E6"/>
    <w:rsid w:val="0028481B"/>
    <w:rsid w:val="00294DBE"/>
    <w:rsid w:val="002A31EE"/>
    <w:rsid w:val="002A6E65"/>
    <w:rsid w:val="002B11BE"/>
    <w:rsid w:val="002B2F7F"/>
    <w:rsid w:val="002B444F"/>
    <w:rsid w:val="002B685F"/>
    <w:rsid w:val="002D02EE"/>
    <w:rsid w:val="002D737C"/>
    <w:rsid w:val="002E16F7"/>
    <w:rsid w:val="002E6093"/>
    <w:rsid w:val="002F0F56"/>
    <w:rsid w:val="00305E2E"/>
    <w:rsid w:val="003129A3"/>
    <w:rsid w:val="003226B5"/>
    <w:rsid w:val="00327EFE"/>
    <w:rsid w:val="0033670B"/>
    <w:rsid w:val="00341074"/>
    <w:rsid w:val="00352BD6"/>
    <w:rsid w:val="003704BE"/>
    <w:rsid w:val="00377ABD"/>
    <w:rsid w:val="00380009"/>
    <w:rsid w:val="00392687"/>
    <w:rsid w:val="003A5CC7"/>
    <w:rsid w:val="003D0FCE"/>
    <w:rsid w:val="003D390C"/>
    <w:rsid w:val="003D5B28"/>
    <w:rsid w:val="003F511E"/>
    <w:rsid w:val="00410E96"/>
    <w:rsid w:val="00415356"/>
    <w:rsid w:val="00416D53"/>
    <w:rsid w:val="004341F5"/>
    <w:rsid w:val="004539C7"/>
    <w:rsid w:val="004544E4"/>
    <w:rsid w:val="00464E26"/>
    <w:rsid w:val="0047257B"/>
    <w:rsid w:val="00476493"/>
    <w:rsid w:val="00485240"/>
    <w:rsid w:val="00494256"/>
    <w:rsid w:val="00494AE3"/>
    <w:rsid w:val="004A2429"/>
    <w:rsid w:val="004A7463"/>
    <w:rsid w:val="004C0329"/>
    <w:rsid w:val="004C7E81"/>
    <w:rsid w:val="004D3D8D"/>
    <w:rsid w:val="004D63E7"/>
    <w:rsid w:val="004E0EBC"/>
    <w:rsid w:val="004E2418"/>
    <w:rsid w:val="004E5C0F"/>
    <w:rsid w:val="004F546C"/>
    <w:rsid w:val="004F6F35"/>
    <w:rsid w:val="00511878"/>
    <w:rsid w:val="00512C75"/>
    <w:rsid w:val="00526868"/>
    <w:rsid w:val="005501D5"/>
    <w:rsid w:val="00591804"/>
    <w:rsid w:val="005A2078"/>
    <w:rsid w:val="005A2E1C"/>
    <w:rsid w:val="005B0E22"/>
    <w:rsid w:val="005B7264"/>
    <w:rsid w:val="005C1AAC"/>
    <w:rsid w:val="005C1D6C"/>
    <w:rsid w:val="005C4970"/>
    <w:rsid w:val="005C6417"/>
    <w:rsid w:val="005F4280"/>
    <w:rsid w:val="005F577C"/>
    <w:rsid w:val="006029E0"/>
    <w:rsid w:val="00610C1A"/>
    <w:rsid w:val="00611E61"/>
    <w:rsid w:val="00612174"/>
    <w:rsid w:val="00614C15"/>
    <w:rsid w:val="006208ED"/>
    <w:rsid w:val="006658D6"/>
    <w:rsid w:val="00670C1B"/>
    <w:rsid w:val="0067546D"/>
    <w:rsid w:val="00680322"/>
    <w:rsid w:val="00694B14"/>
    <w:rsid w:val="006A29A3"/>
    <w:rsid w:val="006A4C8C"/>
    <w:rsid w:val="006C341D"/>
    <w:rsid w:val="006D6FD4"/>
    <w:rsid w:val="00705A87"/>
    <w:rsid w:val="00706395"/>
    <w:rsid w:val="00710A3B"/>
    <w:rsid w:val="00710BCB"/>
    <w:rsid w:val="00716431"/>
    <w:rsid w:val="00736725"/>
    <w:rsid w:val="00747164"/>
    <w:rsid w:val="007514E3"/>
    <w:rsid w:val="00755D93"/>
    <w:rsid w:val="00762EDF"/>
    <w:rsid w:val="00763A1B"/>
    <w:rsid w:val="007719A2"/>
    <w:rsid w:val="0077688C"/>
    <w:rsid w:val="00781407"/>
    <w:rsid w:val="00783FAF"/>
    <w:rsid w:val="00784C04"/>
    <w:rsid w:val="00786745"/>
    <w:rsid w:val="007A2907"/>
    <w:rsid w:val="007A3CF0"/>
    <w:rsid w:val="007B5829"/>
    <w:rsid w:val="007F60D9"/>
    <w:rsid w:val="00802CE5"/>
    <w:rsid w:val="008224F4"/>
    <w:rsid w:val="008245DD"/>
    <w:rsid w:val="00830CDA"/>
    <w:rsid w:val="00832F17"/>
    <w:rsid w:val="008408A8"/>
    <w:rsid w:val="008422E9"/>
    <w:rsid w:val="00842B64"/>
    <w:rsid w:val="0085521F"/>
    <w:rsid w:val="008561C7"/>
    <w:rsid w:val="00857E6C"/>
    <w:rsid w:val="00860C91"/>
    <w:rsid w:val="00861A8F"/>
    <w:rsid w:val="00861AC2"/>
    <w:rsid w:val="0089762B"/>
    <w:rsid w:val="008A2C76"/>
    <w:rsid w:val="008B3369"/>
    <w:rsid w:val="008C03C4"/>
    <w:rsid w:val="008C0680"/>
    <w:rsid w:val="008C4F6B"/>
    <w:rsid w:val="008C5B01"/>
    <w:rsid w:val="008C685E"/>
    <w:rsid w:val="008E274E"/>
    <w:rsid w:val="008E350B"/>
    <w:rsid w:val="008F6B29"/>
    <w:rsid w:val="00902185"/>
    <w:rsid w:val="00902E13"/>
    <w:rsid w:val="00907D0F"/>
    <w:rsid w:val="009109DE"/>
    <w:rsid w:val="00912B1E"/>
    <w:rsid w:val="009279AD"/>
    <w:rsid w:val="0093051D"/>
    <w:rsid w:val="00934F6B"/>
    <w:rsid w:val="009463A0"/>
    <w:rsid w:val="00962301"/>
    <w:rsid w:val="00965D63"/>
    <w:rsid w:val="00966258"/>
    <w:rsid w:val="00967CBC"/>
    <w:rsid w:val="00971E7B"/>
    <w:rsid w:val="00986E28"/>
    <w:rsid w:val="00996B74"/>
    <w:rsid w:val="009A1A1C"/>
    <w:rsid w:val="009A3EAA"/>
    <w:rsid w:val="009A670B"/>
    <w:rsid w:val="009A7D25"/>
    <w:rsid w:val="009B6124"/>
    <w:rsid w:val="009D2472"/>
    <w:rsid w:val="009D56F1"/>
    <w:rsid w:val="009D6097"/>
    <w:rsid w:val="009E158B"/>
    <w:rsid w:val="00A11569"/>
    <w:rsid w:val="00A17479"/>
    <w:rsid w:val="00A246F1"/>
    <w:rsid w:val="00A249C3"/>
    <w:rsid w:val="00A359D1"/>
    <w:rsid w:val="00A71CD8"/>
    <w:rsid w:val="00A73AE7"/>
    <w:rsid w:val="00A8463F"/>
    <w:rsid w:val="00A864B6"/>
    <w:rsid w:val="00A86D41"/>
    <w:rsid w:val="00AB6D53"/>
    <w:rsid w:val="00AB7378"/>
    <w:rsid w:val="00AC188A"/>
    <w:rsid w:val="00AC2CAA"/>
    <w:rsid w:val="00AC2E86"/>
    <w:rsid w:val="00AC4C32"/>
    <w:rsid w:val="00AD3A89"/>
    <w:rsid w:val="00AD4077"/>
    <w:rsid w:val="00AD426F"/>
    <w:rsid w:val="00AD522F"/>
    <w:rsid w:val="00AD649A"/>
    <w:rsid w:val="00AE133E"/>
    <w:rsid w:val="00AF03D7"/>
    <w:rsid w:val="00AF6600"/>
    <w:rsid w:val="00AF6722"/>
    <w:rsid w:val="00B07043"/>
    <w:rsid w:val="00B11ACD"/>
    <w:rsid w:val="00B1431B"/>
    <w:rsid w:val="00B200B3"/>
    <w:rsid w:val="00B21687"/>
    <w:rsid w:val="00B260EA"/>
    <w:rsid w:val="00B31D1D"/>
    <w:rsid w:val="00B331EE"/>
    <w:rsid w:val="00B338F9"/>
    <w:rsid w:val="00B35817"/>
    <w:rsid w:val="00B36848"/>
    <w:rsid w:val="00B40A30"/>
    <w:rsid w:val="00B561B4"/>
    <w:rsid w:val="00B65A76"/>
    <w:rsid w:val="00B71F4A"/>
    <w:rsid w:val="00B81D2F"/>
    <w:rsid w:val="00BC0615"/>
    <w:rsid w:val="00BC3E66"/>
    <w:rsid w:val="00BD2426"/>
    <w:rsid w:val="00BE1224"/>
    <w:rsid w:val="00BE1DAC"/>
    <w:rsid w:val="00BE623F"/>
    <w:rsid w:val="00BE77BE"/>
    <w:rsid w:val="00BF5A59"/>
    <w:rsid w:val="00C201AC"/>
    <w:rsid w:val="00C21C26"/>
    <w:rsid w:val="00C261EB"/>
    <w:rsid w:val="00C30CA7"/>
    <w:rsid w:val="00C415CD"/>
    <w:rsid w:val="00C51065"/>
    <w:rsid w:val="00C51E61"/>
    <w:rsid w:val="00C65B73"/>
    <w:rsid w:val="00C77606"/>
    <w:rsid w:val="00CA1C26"/>
    <w:rsid w:val="00CA5CB9"/>
    <w:rsid w:val="00CA7A9D"/>
    <w:rsid w:val="00CF2E0C"/>
    <w:rsid w:val="00CF34F9"/>
    <w:rsid w:val="00CF3512"/>
    <w:rsid w:val="00CF7AC8"/>
    <w:rsid w:val="00D05D07"/>
    <w:rsid w:val="00D1527F"/>
    <w:rsid w:val="00D173CD"/>
    <w:rsid w:val="00D22509"/>
    <w:rsid w:val="00D2717C"/>
    <w:rsid w:val="00D36278"/>
    <w:rsid w:val="00D408AA"/>
    <w:rsid w:val="00D5087E"/>
    <w:rsid w:val="00D51F17"/>
    <w:rsid w:val="00D5437C"/>
    <w:rsid w:val="00D55DBB"/>
    <w:rsid w:val="00D702D8"/>
    <w:rsid w:val="00D7258D"/>
    <w:rsid w:val="00D8644B"/>
    <w:rsid w:val="00DA0786"/>
    <w:rsid w:val="00DA2968"/>
    <w:rsid w:val="00DC21F8"/>
    <w:rsid w:val="00DC37AE"/>
    <w:rsid w:val="00DC6634"/>
    <w:rsid w:val="00E03039"/>
    <w:rsid w:val="00E13D83"/>
    <w:rsid w:val="00E162F2"/>
    <w:rsid w:val="00E17B90"/>
    <w:rsid w:val="00E21597"/>
    <w:rsid w:val="00E2165C"/>
    <w:rsid w:val="00E22060"/>
    <w:rsid w:val="00E2339B"/>
    <w:rsid w:val="00E263E4"/>
    <w:rsid w:val="00E264B3"/>
    <w:rsid w:val="00E27605"/>
    <w:rsid w:val="00E3231F"/>
    <w:rsid w:val="00E350C6"/>
    <w:rsid w:val="00E50BD7"/>
    <w:rsid w:val="00E51D1B"/>
    <w:rsid w:val="00E52892"/>
    <w:rsid w:val="00E61F64"/>
    <w:rsid w:val="00E65623"/>
    <w:rsid w:val="00E7452B"/>
    <w:rsid w:val="00EB57F7"/>
    <w:rsid w:val="00ED46F4"/>
    <w:rsid w:val="00EE162E"/>
    <w:rsid w:val="00EE4F2B"/>
    <w:rsid w:val="00EF0540"/>
    <w:rsid w:val="00EF340A"/>
    <w:rsid w:val="00EF3A70"/>
    <w:rsid w:val="00EF419F"/>
    <w:rsid w:val="00F03CA7"/>
    <w:rsid w:val="00F05DBA"/>
    <w:rsid w:val="00F3065E"/>
    <w:rsid w:val="00F30690"/>
    <w:rsid w:val="00F30B26"/>
    <w:rsid w:val="00F348BA"/>
    <w:rsid w:val="00F369D6"/>
    <w:rsid w:val="00F409C7"/>
    <w:rsid w:val="00F4141F"/>
    <w:rsid w:val="00F54A66"/>
    <w:rsid w:val="00F641E8"/>
    <w:rsid w:val="00F74241"/>
    <w:rsid w:val="00F74338"/>
    <w:rsid w:val="00F81489"/>
    <w:rsid w:val="00F833B6"/>
    <w:rsid w:val="00F9058D"/>
    <w:rsid w:val="00F93B23"/>
    <w:rsid w:val="00F93EF3"/>
    <w:rsid w:val="00FA1D88"/>
    <w:rsid w:val="00FB20FF"/>
    <w:rsid w:val="00FD2E0A"/>
    <w:rsid w:val="00FD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0873B"/>
  <w15:chartTrackingRefBased/>
  <w15:docId w15:val="{16E31577-63CD-46B7-BFCA-A904A8F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 Content"/>
    <w:qFormat/>
    <w:rsid w:val="00E50BD7"/>
    <w:rPr>
      <w:rFonts w:ascii="Arial" w:hAnsi="Arial"/>
    </w:rPr>
  </w:style>
  <w:style w:type="paragraph" w:styleId="Heading7">
    <w:name w:val="heading 7"/>
    <w:aliases w:val="Doc Title"/>
    <w:basedOn w:val="Normal"/>
    <w:next w:val="Normal"/>
    <w:qFormat/>
    <w:rsid w:val="00E50BD7"/>
    <w:pPr>
      <w:keepNext/>
      <w:jc w:val="righ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spacing w:line="300" w:lineRule="atLeast"/>
      <w:ind w:left="1080"/>
      <w:jc w:val="both"/>
    </w:pPr>
    <w:rPr>
      <w:sz w:val="24"/>
    </w:rPr>
  </w:style>
  <w:style w:type="character" w:styleId="Hyperlink">
    <w:name w:val="Hyperlink"/>
    <w:rsid w:val="00E3231F"/>
    <w:rPr>
      <w:color w:val="0000FF"/>
      <w:u w:val="single"/>
    </w:rPr>
  </w:style>
  <w:style w:type="paragraph" w:styleId="BalloonText">
    <w:name w:val="Balloon Text"/>
    <w:basedOn w:val="Normal"/>
    <w:semiHidden/>
    <w:rsid w:val="004A2429"/>
    <w:rPr>
      <w:rFonts w:ascii="Tahoma" w:hAnsi="Tahoma" w:cs="Tahoma"/>
      <w:sz w:val="16"/>
      <w:szCs w:val="16"/>
    </w:rPr>
  </w:style>
  <w:style w:type="table" w:styleId="TableGrid">
    <w:name w:val="Table Grid"/>
    <w:basedOn w:val="TableNormal"/>
    <w:uiPriority w:val="59"/>
    <w:rsid w:val="00965D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9A3EAA"/>
  </w:style>
  <w:style w:type="paragraph" w:customStyle="1" w:styleId="Quick1">
    <w:name w:val="Quick 1."/>
    <w:basedOn w:val="Normal"/>
    <w:rsid w:val="00055D0B"/>
    <w:pPr>
      <w:overflowPunct w:val="0"/>
      <w:autoSpaceDE w:val="0"/>
      <w:autoSpaceDN w:val="0"/>
      <w:adjustRightInd w:val="0"/>
      <w:ind w:left="720" w:hanging="720"/>
      <w:textAlignment w:val="baseline"/>
    </w:pPr>
    <w:rPr>
      <w:rFonts w:ascii="Times New Roman" w:hAnsi="Times New Roman"/>
      <w:sz w:val="24"/>
    </w:rPr>
  </w:style>
  <w:style w:type="paragraph" w:styleId="Subtitle">
    <w:name w:val="Subtitle"/>
    <w:aliases w:val="Doc Subtitle"/>
    <w:basedOn w:val="Normal"/>
    <w:link w:val="SubtitleChar"/>
    <w:qFormat/>
    <w:rsid w:val="00F369D6"/>
    <w:pPr>
      <w:spacing w:after="120"/>
    </w:pPr>
    <w:rPr>
      <w:b/>
      <w:sz w:val="22"/>
    </w:rPr>
  </w:style>
  <w:style w:type="character" w:customStyle="1" w:styleId="SubtitleChar">
    <w:name w:val="Subtitle Char"/>
    <w:aliases w:val="Doc Subtitle Char"/>
    <w:basedOn w:val="DefaultParagraphFont"/>
    <w:link w:val="Subtitle"/>
    <w:rsid w:val="00F369D6"/>
    <w:rPr>
      <w:rFonts w:ascii="Arial" w:hAnsi="Arial"/>
      <w:b/>
      <w:sz w:val="22"/>
    </w:rPr>
  </w:style>
  <w:style w:type="paragraph" w:customStyle="1" w:styleId="Default">
    <w:name w:val="Default"/>
    <w:rsid w:val="00DC37A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A2078"/>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F306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1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6D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Doc Strong"/>
    <w:uiPriority w:val="22"/>
    <w:qFormat/>
    <w:rsid w:val="00F369D6"/>
    <w:rPr>
      <w:rFonts w:ascii="Arial" w:eastAsiaTheme="minorHAnsi" w:hAnsi="Arial" w:cs="Arial"/>
      <w:b/>
      <w:bCs/>
      <w:sz w:val="20"/>
    </w:rPr>
  </w:style>
  <w:style w:type="paragraph" w:customStyle="1" w:styleId="DocBulletedList">
    <w:name w:val="Doc Bulleted List"/>
    <w:basedOn w:val="ListParagraph"/>
    <w:qFormat/>
    <w:rsid w:val="00464E26"/>
    <w:pPr>
      <w:numPr>
        <w:numId w:val="15"/>
      </w:numPr>
      <w:ind w:left="1080"/>
    </w:pPr>
    <w:rPr>
      <w:rFonts w:ascii="Arial" w:hAnsi="Arial" w:cs="Arial"/>
      <w:bCs/>
      <w:sz w:val="20"/>
    </w:rPr>
  </w:style>
  <w:style w:type="paragraph" w:customStyle="1" w:styleId="BasicParagraph">
    <w:name w:val="[Basic Paragraph]"/>
    <w:rsid w:val="00E21597"/>
    <w:pPr>
      <w:pBdr>
        <w:top w:val="nil"/>
        <w:left w:val="nil"/>
        <w:bottom w:val="nil"/>
        <w:right w:val="nil"/>
        <w:between w:val="nil"/>
        <w:bar w:val="nil"/>
      </w:pBdr>
      <w:spacing w:line="288" w:lineRule="auto"/>
    </w:pPr>
    <w:rPr>
      <w:rFonts w:ascii="Times"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167F20"/>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062C1E"/>
    <w:rPr>
      <w:rFonts w:ascii="Arial" w:hAnsi="Arial"/>
    </w:rPr>
  </w:style>
  <w:style w:type="paragraph" w:customStyle="1" w:styleId="Label">
    <w:name w:val="Label"/>
    <w:basedOn w:val="Normal"/>
    <w:qFormat/>
    <w:rsid w:val="00AF03D7"/>
    <w:pPr>
      <w:spacing w:before="40" w:after="20"/>
    </w:pPr>
    <w:rPr>
      <w:rFonts w:asciiTheme="minorHAnsi" w:eastAsia="Calibri" w:hAnsiTheme="minorHAnsi"/>
      <w:b/>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9307">
      <w:bodyDiv w:val="1"/>
      <w:marLeft w:val="0"/>
      <w:marRight w:val="0"/>
      <w:marTop w:val="0"/>
      <w:marBottom w:val="0"/>
      <w:divBdr>
        <w:top w:val="none" w:sz="0" w:space="0" w:color="auto"/>
        <w:left w:val="none" w:sz="0" w:space="0" w:color="auto"/>
        <w:bottom w:val="none" w:sz="0" w:space="0" w:color="auto"/>
        <w:right w:val="none" w:sz="0" w:space="0" w:color="auto"/>
      </w:divBdr>
    </w:div>
    <w:div w:id="317080087">
      <w:bodyDiv w:val="1"/>
      <w:marLeft w:val="0"/>
      <w:marRight w:val="0"/>
      <w:marTop w:val="0"/>
      <w:marBottom w:val="0"/>
      <w:divBdr>
        <w:top w:val="none" w:sz="0" w:space="0" w:color="auto"/>
        <w:left w:val="none" w:sz="0" w:space="0" w:color="auto"/>
        <w:bottom w:val="none" w:sz="0" w:space="0" w:color="auto"/>
        <w:right w:val="none" w:sz="0" w:space="0" w:color="auto"/>
      </w:divBdr>
      <w:divsChild>
        <w:div w:id="644044583">
          <w:marLeft w:val="0"/>
          <w:marRight w:val="0"/>
          <w:marTop w:val="0"/>
          <w:marBottom w:val="0"/>
          <w:divBdr>
            <w:top w:val="none" w:sz="0" w:space="0" w:color="auto"/>
            <w:left w:val="none" w:sz="0" w:space="0" w:color="auto"/>
            <w:bottom w:val="none" w:sz="0" w:space="0" w:color="auto"/>
            <w:right w:val="none" w:sz="0" w:space="0" w:color="auto"/>
          </w:divBdr>
        </w:div>
      </w:divsChild>
    </w:div>
    <w:div w:id="514422829">
      <w:bodyDiv w:val="1"/>
      <w:marLeft w:val="0"/>
      <w:marRight w:val="0"/>
      <w:marTop w:val="0"/>
      <w:marBottom w:val="0"/>
      <w:divBdr>
        <w:top w:val="none" w:sz="0" w:space="0" w:color="auto"/>
        <w:left w:val="none" w:sz="0" w:space="0" w:color="auto"/>
        <w:bottom w:val="none" w:sz="0" w:space="0" w:color="auto"/>
        <w:right w:val="none" w:sz="0" w:space="0" w:color="auto"/>
      </w:divBdr>
    </w:div>
    <w:div w:id="758452261">
      <w:bodyDiv w:val="1"/>
      <w:marLeft w:val="0"/>
      <w:marRight w:val="0"/>
      <w:marTop w:val="0"/>
      <w:marBottom w:val="0"/>
      <w:divBdr>
        <w:top w:val="none" w:sz="0" w:space="0" w:color="auto"/>
        <w:left w:val="none" w:sz="0" w:space="0" w:color="auto"/>
        <w:bottom w:val="none" w:sz="0" w:space="0" w:color="auto"/>
        <w:right w:val="none" w:sz="0" w:space="0" w:color="auto"/>
      </w:divBdr>
    </w:div>
    <w:div w:id="1202743653">
      <w:bodyDiv w:val="1"/>
      <w:marLeft w:val="0"/>
      <w:marRight w:val="0"/>
      <w:marTop w:val="0"/>
      <w:marBottom w:val="0"/>
      <w:divBdr>
        <w:top w:val="none" w:sz="0" w:space="0" w:color="auto"/>
        <w:left w:val="none" w:sz="0" w:space="0" w:color="auto"/>
        <w:bottom w:val="none" w:sz="0" w:space="0" w:color="auto"/>
        <w:right w:val="none" w:sz="0" w:space="0" w:color="auto"/>
      </w:divBdr>
    </w:div>
    <w:div w:id="1717389061">
      <w:bodyDiv w:val="1"/>
      <w:marLeft w:val="0"/>
      <w:marRight w:val="0"/>
      <w:marTop w:val="0"/>
      <w:marBottom w:val="0"/>
      <w:divBdr>
        <w:top w:val="none" w:sz="0" w:space="0" w:color="auto"/>
        <w:left w:val="none" w:sz="0" w:space="0" w:color="auto"/>
        <w:bottom w:val="none" w:sz="0" w:space="0" w:color="auto"/>
        <w:right w:val="none" w:sz="0" w:space="0" w:color="auto"/>
      </w:divBdr>
    </w:div>
    <w:div w:id="17508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85643339-2194-4de9-a6bf-43830a776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5E511110CA548B0616BF66AB8CF73" ma:contentTypeVersion="13" ma:contentTypeDescription="Create a new document." ma:contentTypeScope="" ma:versionID="fc5eff2fe6a50261e540ea7c30ec5f0f">
  <xsd:schema xmlns:xsd="http://www.w3.org/2001/XMLSchema" xmlns:xs="http://www.w3.org/2001/XMLSchema" xmlns:p="http://schemas.microsoft.com/office/2006/metadata/properties" xmlns:ns2="85643339-2194-4de9-a6bf-43830a7764f1" xmlns:ns3="06613dc0-e2ed-4a2e-9b99-250c4a80d613" targetNamespace="http://schemas.microsoft.com/office/2006/metadata/properties" ma:root="true" ma:fieldsID="4730cca77bbda204ba61559b1d298282" ns2:_="" ns3:_="">
    <xsd:import namespace="85643339-2194-4de9-a6bf-43830a7764f1"/>
    <xsd:import namespace="06613dc0-e2ed-4a2e-9b99-250c4a80d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43339-2194-4de9-a6bf-43830a776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18"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13dc0-e2ed-4a2e-9b99-250c4a80d61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744EF-825C-45F9-AAC0-8754B0184CBB}">
  <ds:schemaRefs>
    <ds:schemaRef ds:uri="http://schemas.microsoft.com/office/2006/metadata/properties"/>
    <ds:schemaRef ds:uri="http://schemas.microsoft.com/office/infopath/2007/PartnerControls"/>
    <ds:schemaRef ds:uri="85643339-2194-4de9-a6bf-43830a7764f1"/>
  </ds:schemaRefs>
</ds:datastoreItem>
</file>

<file path=customXml/itemProps2.xml><?xml version="1.0" encoding="utf-8"?>
<ds:datastoreItem xmlns:ds="http://schemas.openxmlformats.org/officeDocument/2006/customXml" ds:itemID="{F07B3ECE-A9DE-4D1D-BB8D-D7407D10E5C4}">
  <ds:schemaRefs>
    <ds:schemaRef ds:uri="http://schemas.microsoft.com/sharepoint/v3/contenttype/forms"/>
  </ds:schemaRefs>
</ds:datastoreItem>
</file>

<file path=customXml/itemProps3.xml><?xml version="1.0" encoding="utf-8"?>
<ds:datastoreItem xmlns:ds="http://schemas.openxmlformats.org/officeDocument/2006/customXml" ds:itemID="{519E9BC6-C91B-43CA-B880-8E38BE59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43339-2194-4de9-a6bf-43830a7764f1"/>
    <ds:schemaRef ds:uri="06613dc0-e2ed-4a2e-9b99-250c4a80d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Violand Management Associates</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Griffith</dc:creator>
  <cp:keywords>header, footer, template</cp:keywords>
  <dc:description/>
  <cp:lastModifiedBy>Bre Schmitten</cp:lastModifiedBy>
  <cp:revision>3</cp:revision>
  <cp:lastPrinted>2020-11-17T16:56:00Z</cp:lastPrinted>
  <dcterms:created xsi:type="dcterms:W3CDTF">2020-12-18T21:03:00Z</dcterms:created>
  <dcterms:modified xsi:type="dcterms:W3CDTF">2020-12-18T21:10:00Z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0x01010073D5E511110CA548B0616BF66AB8CF73</vt:lpwstr>
  </property>
</Properties>
</file>